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AF2" w:rsidRPr="006E41D1" w:rsidRDefault="00CA2AF2" w:rsidP="00CA2A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E41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о состоянии окружающей среды и природных ресурсов</w:t>
      </w:r>
    </w:p>
    <w:p w:rsidR="00CA2AF2" w:rsidRDefault="008E2058" w:rsidP="00CA2A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города Ростова-на-Дону в 2021</w:t>
      </w:r>
      <w:r w:rsidR="00CA2AF2" w:rsidRPr="006E41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году</w:t>
      </w:r>
    </w:p>
    <w:p w:rsidR="00A63E26" w:rsidRDefault="00A63E26" w:rsidP="00CA2A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63E26" w:rsidRPr="006E41D1" w:rsidRDefault="00A63E26" w:rsidP="00CA2A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F3EE4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3649689" wp14:editId="44EFC682">
            <wp:extent cx="4297197" cy="2914650"/>
            <wp:effectExtent l="0" t="0" r="825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680" cy="2926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2AF2" w:rsidRPr="006E41D1" w:rsidRDefault="00CA2AF2" w:rsidP="00A63E26">
      <w:pPr>
        <w:widowControl w:val="0"/>
        <w:autoSpaceDE w:val="0"/>
        <w:autoSpaceDN w:val="0"/>
        <w:spacing w:after="0" w:line="240" w:lineRule="auto"/>
        <w:ind w:left="3421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3B71A3" w:rsidRPr="001D578A" w:rsidRDefault="003B71A3" w:rsidP="00A67CF4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1D578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г. Ростов-на-Дону, областной центр</w:t>
      </w:r>
    </w:p>
    <w:p w:rsidR="00342833" w:rsidRDefault="00342833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A80001" w:rsidRPr="001D578A" w:rsidRDefault="009616D6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Общие сведения.</w:t>
      </w:r>
      <w:r w:rsidR="003B71A3" w:rsidRPr="001D578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</w:p>
    <w:p w:rsidR="0065669C" w:rsidRPr="001D578A" w:rsidRDefault="0065669C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Население:</w:t>
      </w:r>
      <w:r w:rsidR="00D62E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D578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1137,904</w:t>
      </w:r>
      <w:r w:rsidR="001D578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</w:t>
      </w:r>
      <w:r w:rsidR="001D578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ыс. чел. </w:t>
      </w:r>
    </w:p>
    <w:p w:rsidR="003B71A3" w:rsidRPr="006E41D1" w:rsidRDefault="00A80001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Площадь </w:t>
      </w:r>
      <w:r w:rsidR="0065669C"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348,5</w:t>
      </w:r>
      <w:r w:rsidR="003B71A3"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км²</w:t>
      </w:r>
    </w:p>
    <w:p w:rsidR="0065669C" w:rsidRPr="006E41D1" w:rsidRDefault="0065669C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Координаты метеостанции: 47º16´ </w:t>
      </w:r>
      <w:proofErr w:type="spellStart"/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с.ш</w:t>
      </w:r>
      <w:proofErr w:type="spellEnd"/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., 39º49´ </w:t>
      </w:r>
      <w:proofErr w:type="spellStart"/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в.д</w:t>
      </w:r>
      <w:proofErr w:type="spellEnd"/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3B71A3" w:rsidRPr="006E41D1" w:rsidRDefault="00A80001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Крупный индустриальный, административно-территориальный центр, </w:t>
      </w:r>
      <w:r w:rsidR="003B71A3" w:rsidRPr="001D578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аэропорт, </w:t>
      </w:r>
      <w:r w:rsidR="003B71A3"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железнодорожный и автотранспортный узел, речной</w:t>
      </w:r>
      <w:r w:rsidR="001226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порт.</w:t>
      </w:r>
    </w:p>
    <w:p w:rsidR="003B71A3" w:rsidRPr="001D578A" w:rsidRDefault="003B71A3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1D578A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Географическое положение и климат.</w:t>
      </w:r>
    </w:p>
    <w:p w:rsidR="003B71A3" w:rsidRPr="006E41D1" w:rsidRDefault="003B71A3" w:rsidP="001D578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Местоположение: на правом берегу р. Дон, в 30 км от Азовского моря.</w:t>
      </w:r>
    </w:p>
    <w:p w:rsidR="004F5057" w:rsidRDefault="003B71A3" w:rsidP="00D179D4">
      <w:pPr>
        <w:widowControl w:val="0"/>
        <w:autoSpaceDE w:val="0"/>
        <w:autoSpaceDN w:val="0"/>
        <w:spacing w:before="1" w:after="0" w:line="23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1D578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Климат: 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умеренно – континентальный, зона повышенного</w:t>
      </w:r>
      <w:r w:rsidR="0065669C"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потенциала загрязнения атмосферы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8E205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ПЗА</w:t>
      </w:r>
      <w:r w:rsidR="008E205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)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A63E26" w:rsidRPr="00A63E26" w:rsidRDefault="00A63E26" w:rsidP="00FB60D4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A1AD9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Сведения о сети мониторинга.</w:t>
      </w:r>
      <w:r w:rsidRPr="00A63E2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Наблюдения проводились на 7 стационарных станциях государственной наблюдательной сети за состоянием окружающей среды ФГБУ «</w:t>
      </w:r>
      <w:proofErr w:type="gramStart"/>
      <w:r w:rsidRPr="00A63E2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Северо-Кавказское</w:t>
      </w:r>
      <w:proofErr w:type="gramEnd"/>
      <w:r w:rsidRPr="00A63E2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УГМС». Сеть станций наблюдения работала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A63E2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соответствии с требованиями РД.52.04.186-89. </w:t>
      </w:r>
      <w:r w:rsidR="00FB60D4" w:rsidRPr="00FB60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Станции подраз</w:t>
      </w:r>
      <w:r w:rsidR="00FB60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деляются</w:t>
      </w:r>
      <w:r w:rsidR="00FB60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на «городские фоновые»</w:t>
      </w:r>
      <w:r w:rsidR="00FB60D4" w:rsidRPr="00FB60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«промышленные» в районах влияния пром</w:t>
      </w:r>
      <w:r w:rsidR="00FB60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ышленных предприятий </w:t>
      </w:r>
      <w:r w:rsidR="00FB60D4" w:rsidRPr="00FB60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«авто» вблизи автомагистралей или в районах с интенсивным движением автотранспорта. Это деление условно, т.к. размещение основных источников выбросов не позволяет</w:t>
      </w:r>
      <w:r w:rsidR="00FB60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FB60D4" w:rsidRPr="00FB60D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сделать четкого разделения районов.</w:t>
      </w:r>
    </w:p>
    <w:p w:rsidR="0003661E" w:rsidRPr="006E41D1" w:rsidRDefault="004E7619" w:rsidP="008840C7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Анализируя загрязнение районов города, следует отметить, что наибольший уровень загрязнения, в первую очередь такими примесями, как </w:t>
      </w:r>
      <w:proofErr w:type="spellStart"/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бенз</w:t>
      </w:r>
      <w:proofErr w:type="spellEnd"/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(а)</w:t>
      </w:r>
      <w:proofErr w:type="spellStart"/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пирен</w:t>
      </w:r>
      <w:proofErr w:type="spellEnd"/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формальдегид, окислы азота и пыль, характерен для центральной части города вбли</w:t>
      </w:r>
      <w:r w:rsidR="004F505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зи автотранспортных магистралей. 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Такой же уровень загрязнения следует предположить и в аналогичных районах города Ростова-на-Дону, где одним из основных источников выбросов является автотранспорт.</w:t>
      </w:r>
    </w:p>
    <w:p w:rsidR="000E6A9B" w:rsidRDefault="000E6A9B" w:rsidP="00AA0202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AA0202" w:rsidRDefault="004E7619" w:rsidP="00AA0202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lastRenderedPageBreak/>
        <w:t>Концентрации взвешенных веществ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="00AA0202" w:rsidRPr="00AA02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Средняя за год концентра</w:t>
      </w:r>
      <w:r w:rsidR="00AA02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ция в целом по городу составила </w:t>
      </w:r>
      <w:r w:rsidR="00AA0202" w:rsidRPr="00AA02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2,1 ПДК. Повышенный уровень загрязнения атмосферного воздух</w:t>
      </w:r>
      <w:r w:rsidR="00AA02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 взвешенными веществами отмеча</w:t>
      </w:r>
      <w:r w:rsidR="00AA0202" w:rsidRPr="00AA02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ется в центральной части города, вблизи автотранспортных магистра</w:t>
      </w:r>
      <w:r w:rsidR="00AA02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лей</w:t>
      </w:r>
      <w:r w:rsidR="00AA0202" w:rsidRPr="00AA02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Средне-</w:t>
      </w:r>
      <w:r w:rsidR="00AA02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годовая концентрация</w:t>
      </w:r>
      <w:r w:rsidR="00AA02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AA0202" w:rsidRPr="00AA02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этой части города достигла 3,9 ПДК. Максимальная из разовых концентрация</w:t>
      </w:r>
      <w:r w:rsidR="00AA02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составила 6,2 ПДК в феврале</w:t>
      </w:r>
      <w:r w:rsidR="00AA0202" w:rsidRPr="00AA02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4E7619" w:rsidRPr="006E41D1" w:rsidRDefault="004E7619" w:rsidP="00AA0202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Концентрации диоксида серы.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Среднегодовая и максимальная разовая концентрации ниже 1 ПДК.</w:t>
      </w:r>
    </w:p>
    <w:p w:rsidR="00363AFC" w:rsidRDefault="004E7619" w:rsidP="00363AFC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Концентрации оксида углерода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="00363AFC" w:rsidRPr="00363A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Среднегодовая концентрация ок</w:t>
      </w:r>
      <w:r w:rsidR="00363A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сида углерода в целом по городу </w:t>
      </w:r>
      <w:r w:rsidR="00363AFC" w:rsidRPr="00363A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 превышала гиг</w:t>
      </w:r>
      <w:r w:rsidR="00363A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иенический норматив и составила</w:t>
      </w:r>
      <w:r w:rsidR="00363A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363AFC" w:rsidRPr="00363A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0,4 ПДК. Максимальная разовая концентрация</w:t>
      </w:r>
      <w:r w:rsidR="00363A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превышала значение ПДК в 2 раза</w:t>
      </w:r>
      <w:r w:rsidR="00363A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в апреле</w:t>
      </w:r>
      <w:r w:rsidR="00363AFC" w:rsidRPr="00363AF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CD6A40" w:rsidRPr="00CD6A40" w:rsidRDefault="004E7619" w:rsidP="00CD6A40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E41D1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Концентрации оксидов азота</w:t>
      </w:r>
      <w:r w:rsidRPr="006E41D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="00CD6A40" w:rsidRP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Средняя за год концентрация д</w:t>
      </w:r>
      <w:r w:rsid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иоксида азота</w:t>
      </w:r>
      <w:r w:rsid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в целом по городу </w:t>
      </w:r>
      <w:r w:rsidR="00CD6A40" w:rsidRP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составила 1,3 ПДК. Наибольшая среднегодовая концентрация превышала предельно допустимое</w:t>
      </w:r>
      <w:r w:rsid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CD6A40" w:rsidRP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значение в 1,7 раза и зафиксиров</w:t>
      </w:r>
      <w:r w:rsid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ана в центре города</w:t>
      </w:r>
      <w:r w:rsidR="00CD6A40" w:rsidRP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Максимальная разовая концентрация</w:t>
      </w:r>
      <w:r w:rsid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диоксида азота достигала 2 ПДК</w:t>
      </w:r>
      <w:r w:rsid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в январе</w:t>
      </w:r>
      <w:r w:rsidR="00CD6A40" w:rsidRP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CD6A40" w:rsidRDefault="00CD6A40" w:rsidP="00CD6A40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Уровень загрязнения воздуха оксидом азота в течение всего г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ода был ниже предельно допусти</w:t>
      </w:r>
      <w:r w:rsidRP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мого значения, средняя за год концентрация составила 0,5 ПДК. Максимальная разовая концентрация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превышала гигиенический норматив 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1,4 раза в октябре</w:t>
      </w:r>
      <w:r w:rsidRPr="00CD6A4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D5087D" w:rsidRPr="00D5087D" w:rsidRDefault="004E7619" w:rsidP="00D5087D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5087D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Концентрации специфических примесей.</w:t>
      </w:r>
      <w:r w:rsidRPr="00D5087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D5087D" w:rsidRPr="00D5087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Уровень загрязнения воздуха </w:t>
      </w:r>
      <w:r w:rsidR="00D5087D" w:rsidRPr="00B90211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сероводородом</w:t>
      </w:r>
      <w:r w:rsidR="00D5087D" w:rsidRPr="00D5087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низок, средняя за год концентрация составила 0,5 ПДК. Максимальная разовая концентрация составила 1,9 ПДК в феврале.</w:t>
      </w:r>
    </w:p>
    <w:p w:rsidR="00D5087D" w:rsidRPr="00D5087D" w:rsidRDefault="00D5087D" w:rsidP="00D5087D">
      <w:pPr>
        <w:widowControl w:val="0"/>
        <w:autoSpaceDE w:val="0"/>
        <w:autoSpaceDN w:val="0"/>
        <w:spacing w:before="1" w:after="0" w:line="232" w:lineRule="auto"/>
        <w:ind w:left="1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5087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Средняя за год концентрация </w:t>
      </w:r>
      <w:r w:rsidRPr="00B90211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фенола</w:t>
      </w:r>
      <w:r w:rsidRPr="00D5087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целом по городу достигло в 1 ПДК. Максимальная разовая концентрация превышала предельно допустимое значение</w:t>
      </w:r>
      <w:r w:rsidRPr="00D5087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в 5,2 раза в апреле.</w:t>
      </w:r>
    </w:p>
    <w:p w:rsidR="00B90211" w:rsidRPr="00B90211" w:rsidRDefault="00B90211" w:rsidP="00B9021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B902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Мониторинг </w:t>
      </w:r>
      <w:r w:rsidRPr="00B90211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углеродсодержащего аэрозоля (сажи)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B902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Средняя за год концентрация составила 0,3 ПДК. Максимальная разовая конце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нтрация тоже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B9021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 превышала гигиенический норматив (0,3 ПДК).</w:t>
      </w:r>
    </w:p>
    <w:p w:rsidR="00122741" w:rsidRPr="0099685B" w:rsidRDefault="00122741" w:rsidP="0012274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Средняя за год концентрация </w:t>
      </w:r>
      <w:r w:rsidRPr="0099685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фторида водорода</w:t>
      </w: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составила 1,6 ПДК. Максимальная разовая концентрация 4,7 ПДК зарегистрирована в июле.</w:t>
      </w:r>
    </w:p>
    <w:p w:rsidR="00122741" w:rsidRPr="0099685B" w:rsidRDefault="00122741" w:rsidP="0012274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Содержание </w:t>
      </w:r>
      <w:r w:rsidRPr="0099685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аммиака</w:t>
      </w: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атмосферном воздухе. Средняя за год концентрация аммиака равна 1 ПДК. Максимальная разовая концентрация составила 1,5 ПДК</w:t>
      </w: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в марте.</w:t>
      </w:r>
    </w:p>
    <w:p w:rsidR="00122741" w:rsidRPr="0099685B" w:rsidRDefault="00122741" w:rsidP="0012274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Средняя за год концентрация </w:t>
      </w:r>
      <w:r w:rsidRPr="0099685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формальдегида</w:t>
      </w: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целом по городу сост</w:t>
      </w:r>
      <w:r w:rsidR="0099685B"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авила</w:t>
      </w:r>
      <w:r w:rsidR="0099685B"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4,7 ПДК. Максимальная разовая концентрация превышала гигиенический н</w:t>
      </w:r>
      <w:r w:rsidR="0099685B"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орматив</w:t>
      </w:r>
      <w:r w:rsidR="0099685B"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7,1 раза в январе.</w:t>
      </w:r>
    </w:p>
    <w:p w:rsidR="00122741" w:rsidRPr="0099685B" w:rsidRDefault="00122741" w:rsidP="0012274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Средняя за год концентрация </w:t>
      </w:r>
      <w:proofErr w:type="spellStart"/>
      <w:r w:rsidRPr="0099685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бенз</w:t>
      </w:r>
      <w:proofErr w:type="spellEnd"/>
      <w:r w:rsidRPr="0099685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(а)</w:t>
      </w:r>
      <w:proofErr w:type="spellStart"/>
      <w:r w:rsidRPr="0099685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пирена</w:t>
      </w:r>
      <w:proofErr w:type="spellEnd"/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целом по городу составила</w:t>
      </w: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0,5 ПДК. Наибольшая из среднемесячных концентрация составила 1,3 ПДК в феврале.</w:t>
      </w:r>
    </w:p>
    <w:p w:rsidR="00122741" w:rsidRPr="0099685B" w:rsidRDefault="00122741" w:rsidP="0012274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Отбор проб твердых хорошо растворимых </w:t>
      </w:r>
      <w:r w:rsidRPr="0099685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фторидов</w:t>
      </w: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Средняя за год концентрация не превысила предельно допустимого значения</w:t>
      </w:r>
      <w:r w:rsidRPr="0099685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>(0,6 ПДК), максимальная разовая концентрация зафиксирована в июле и составила 3,3 ПДК.</w:t>
      </w:r>
    </w:p>
    <w:p w:rsidR="00122741" w:rsidRDefault="00122741" w:rsidP="00122741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122741" w:rsidRDefault="00122741" w:rsidP="00A67CF4">
      <w:pPr>
        <w:widowControl w:val="0"/>
        <w:autoSpaceDE w:val="0"/>
        <w:autoSpaceDN w:val="0"/>
        <w:spacing w:before="1" w:after="0" w:line="232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 w:bidi="ru-RU"/>
        </w:rPr>
      </w:pPr>
    </w:p>
    <w:p w:rsidR="00AA6B5F" w:rsidRPr="003C7847" w:rsidRDefault="00AA6B5F" w:rsidP="00AA6B5F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3C784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t>Вещества, вносящие основной вклад</w:t>
      </w:r>
    </w:p>
    <w:p w:rsidR="00AA6B5F" w:rsidRPr="003C7847" w:rsidRDefault="00AA6B5F" w:rsidP="00AA6B5F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3C784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в формирование уровня загрязнения воздуха в г. Ростов-на-Дону</w:t>
      </w:r>
    </w:p>
    <w:p w:rsidR="00C540EF" w:rsidRPr="003C7847" w:rsidRDefault="00AA6B5F" w:rsidP="00AA6B5F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C784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>(по значениям парциальных ИЗА)</w:t>
      </w:r>
    </w:p>
    <w:p w:rsidR="00AA6B5F" w:rsidRPr="003C7847" w:rsidRDefault="00AA6B5F" w:rsidP="00C540EF">
      <w:pPr>
        <w:spacing w:after="0" w:line="14" w:lineRule="atLeast"/>
        <w:jc w:val="center"/>
        <w:rPr>
          <w:noProof/>
          <w:lang w:eastAsia="ru-RU"/>
        </w:rPr>
      </w:pPr>
    </w:p>
    <w:p w:rsidR="00AA6B5F" w:rsidRDefault="00AA6B5F" w:rsidP="00C540EF">
      <w:pPr>
        <w:spacing w:after="0" w:line="14" w:lineRule="atLeast"/>
        <w:jc w:val="center"/>
        <w:rPr>
          <w:noProof/>
          <w:color w:val="FF0000"/>
          <w:lang w:eastAsia="ru-RU"/>
        </w:rPr>
      </w:pPr>
      <w:r>
        <w:rPr>
          <w:noProof/>
          <w:lang w:eastAsia="ru-RU"/>
        </w:rPr>
        <w:drawing>
          <wp:inline distT="0" distB="0" distL="0" distR="0" wp14:anchorId="22C08755" wp14:editId="4F148565">
            <wp:extent cx="4153284" cy="2705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8953" t="51472" r="48707" b="22662"/>
                    <a:stretch/>
                  </pic:blipFill>
                  <pic:spPr bwMode="auto">
                    <a:xfrm>
                      <a:off x="0" y="0"/>
                      <a:ext cx="4167924" cy="2714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6B5F" w:rsidRDefault="00AA6B5F" w:rsidP="002013BF">
      <w:pPr>
        <w:spacing w:after="0" w:line="14" w:lineRule="atLeast"/>
        <w:rPr>
          <w:noProof/>
          <w:color w:val="FF0000"/>
          <w:lang w:eastAsia="ru-RU"/>
        </w:rPr>
      </w:pPr>
    </w:p>
    <w:p w:rsidR="009724A3" w:rsidRPr="009724A3" w:rsidRDefault="009724A3" w:rsidP="009724A3">
      <w:pPr>
        <w:widowControl w:val="0"/>
        <w:autoSpaceDE w:val="0"/>
        <w:autoSpaceDN w:val="0"/>
        <w:spacing w:before="1" w:after="0" w:line="23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9724A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Уровень загрязнения в</w:t>
      </w:r>
      <w:r w:rsid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оздуха был очень высокий (ИЗА</w:t>
      </w:r>
      <w:r w:rsidR="00342833" w:rsidRPr="004F5D9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 w:bidi="ru-RU"/>
        </w:rPr>
        <w:t>5</w:t>
      </w:r>
      <w:r w:rsid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=14, СИ=</w:t>
      </w:r>
      <w:r w:rsidRPr="009724A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7,1</w:t>
      </w:r>
      <w:r w:rsidRPr="009724A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НП=</w:t>
      </w:r>
      <w:r w:rsidRPr="009724A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14,6%). Очень высокий уровень загрязнения определяется концентрациями формальдегида, взвешенных веществ, фторида водорода, диоксида азота и фенола.</w:t>
      </w:r>
    </w:p>
    <w:p w:rsidR="00400127" w:rsidRPr="00400127" w:rsidRDefault="00400127" w:rsidP="00400127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40012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Тенденция за период 2017-2021 годы.</w:t>
      </w:r>
      <w:r w:rsidRPr="0040012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Уровень загрязнения воздуха, диоксидом серы, оксидом азота, диоксидом азота фторидом водородом, аммиаком, фенолом и формальдегидом возрос. Отмечается незначительное снижение уровня загрязнения оксидом углерода, взвешенными веществами, углеродсодержащий аэрозоль (сажа). Уровень загрязнения воздуха сероводородом и </w:t>
      </w:r>
      <w:proofErr w:type="spellStart"/>
      <w:r w:rsidRPr="0040012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бенз</w:t>
      </w:r>
      <w:proofErr w:type="spellEnd"/>
      <w:r w:rsidRPr="0040012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(а)</w:t>
      </w:r>
      <w:proofErr w:type="spellStart"/>
      <w:r w:rsidRPr="0040012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пиреном</w:t>
      </w:r>
      <w:proofErr w:type="spellEnd"/>
      <w:r w:rsidR="007D26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40012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 изменился.</w:t>
      </w:r>
    </w:p>
    <w:p w:rsidR="00FD79B6" w:rsidRPr="00FD79B6" w:rsidRDefault="00FD79B6" w:rsidP="00FD79B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FD79B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Определение рН в единичных пробах осадков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</w:p>
    <w:p w:rsidR="00FD79B6" w:rsidRPr="00FD79B6" w:rsidRDefault="00FD79B6" w:rsidP="00FD79B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FD79B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течение 2021 года случаев выпадения «закисленных» осадков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(снег, дождь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FD79B6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 снегом, дождь) со значениями рН менее 5 единиц не отмечено.</w:t>
      </w:r>
    </w:p>
    <w:p w:rsidR="00B5791E" w:rsidRDefault="00B5791E" w:rsidP="00B5791E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B5791E" w:rsidRDefault="00B5791E" w:rsidP="00B5791E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B5791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г. Ростов-на-Дону, Советский район.</w:t>
      </w:r>
    </w:p>
    <w:p w:rsidR="00342833" w:rsidRDefault="00342833" w:rsidP="00342833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342833" w:rsidRPr="00342833" w:rsidRDefault="00342833" w:rsidP="00342833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proofErr w:type="spellStart"/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Левенцовский</w:t>
      </w:r>
      <w:proofErr w:type="spellEnd"/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жилой район (</w:t>
      </w:r>
      <w:proofErr w:type="spellStart"/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Левенцовский</w:t>
      </w:r>
      <w:proofErr w:type="spellEnd"/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микрорайон) входит в состав Советского района Ростова-на-Дону, расположен на западной окраине города.</w:t>
      </w:r>
    </w:p>
    <w:p w:rsidR="00342833" w:rsidRPr="00342833" w:rsidRDefault="00342833" w:rsidP="00342833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4283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Качество воздуха.</w:t>
      </w:r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Маршрутные обследования с целью определения уровня загрязнения атмосферного воздуха в Советском районе г. Ростов-на-Дону проводились в 3-х точках:</w:t>
      </w:r>
    </w:p>
    <w:p w:rsidR="00342833" w:rsidRPr="00342833" w:rsidRDefault="00587BCC" w:rsidP="00342833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</w:t>
      </w:r>
      <w:proofErr w:type="spellStart"/>
      <w:r w:rsidR="00342833"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мкр</w:t>
      </w:r>
      <w:proofErr w:type="spellEnd"/>
      <w:r w:rsidR="00342833"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proofErr w:type="spellStart"/>
      <w:r w:rsidR="00342833"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Левенцовский</w:t>
      </w:r>
      <w:proofErr w:type="spellEnd"/>
      <w:r w:rsidR="00342833"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(начало ул. </w:t>
      </w:r>
      <w:proofErr w:type="spellStart"/>
      <w:r w:rsidR="00342833"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Пескова</w:t>
      </w:r>
      <w:proofErr w:type="spellEnd"/>
      <w:r w:rsidR="00342833"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ближе к ТЭЦ-2);</w:t>
      </w:r>
    </w:p>
    <w:p w:rsidR="00342833" w:rsidRPr="00342833" w:rsidRDefault="00587BCC" w:rsidP="00342833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</w:t>
      </w:r>
      <w:r w:rsidR="00342833"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ул. </w:t>
      </w:r>
      <w:proofErr w:type="spellStart"/>
      <w:r w:rsidR="00342833"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Доватора</w:t>
      </w:r>
      <w:proofErr w:type="spellEnd"/>
      <w:r w:rsidR="00342833"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(строения №№ 146-168);</w:t>
      </w:r>
    </w:p>
    <w:p w:rsidR="00342833" w:rsidRPr="00342833" w:rsidRDefault="00587BCC" w:rsidP="00342833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</w:t>
      </w:r>
      <w:r w:rsidR="00342833"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пер.1-й Машиностроительный (вблизи ЗАО «</w:t>
      </w:r>
      <w:proofErr w:type="spellStart"/>
      <w:r w:rsidR="00342833"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Эмпилс</w:t>
      </w:r>
      <w:proofErr w:type="spellEnd"/>
      <w:r w:rsidR="00342833"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»).</w:t>
      </w:r>
    </w:p>
    <w:p w:rsidR="00342833" w:rsidRPr="00342833" w:rsidRDefault="00342833" w:rsidP="00342833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Измерялись концентрации следующих примесей: взвешенные вещества, диоксид серы, оксид углерода, диоксид и оксид азота, фенол, формальдегид.</w:t>
      </w:r>
    </w:p>
    <w:p w:rsidR="00342833" w:rsidRPr="00342833" w:rsidRDefault="00342833" w:rsidP="00342833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Концентрации взвешенных веществ. Средняя конц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ентрация в целом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 наблюдаемый период составила 4,2 ПДК. Ма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ксимальная разовая концентрация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3,8 ПДК отмечалась в августе в районе пер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.1-й Машиностроительный (вблизи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ЗАО «</w:t>
      </w:r>
      <w:proofErr w:type="spellStart"/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Эмпилс</w:t>
      </w:r>
      <w:proofErr w:type="spellEnd"/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»).</w:t>
      </w:r>
    </w:p>
    <w:p w:rsidR="00342833" w:rsidRPr="00342833" w:rsidRDefault="00342833" w:rsidP="00910909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4283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Концентрации диоксида серы</w:t>
      </w:r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Загрязнение атм</w:t>
      </w:r>
      <w:r w:rsidR="0091090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осферы диоксидом серы невелико. </w:t>
      </w:r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Средняя за период наблюдений концентрация значительно ниже гигиенического норматива.</w:t>
      </w:r>
      <w:r w:rsidR="0091090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Разовые концентрации также не превышали предельно допустимых значений.</w:t>
      </w:r>
    </w:p>
    <w:p w:rsidR="00B5791E" w:rsidRPr="00342833" w:rsidRDefault="00342833" w:rsidP="00910909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342833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Концентрации оксида углерода.</w:t>
      </w:r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Среднее содержание о</w:t>
      </w:r>
      <w:r w:rsidR="0091090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ксида углерода</w:t>
      </w:r>
      <w:r w:rsidR="0091090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контролируемый период не превысило значений предельно допустимой концентрации. Максимальная разовая</w:t>
      </w:r>
      <w:r w:rsidR="00910909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концентрация 3,5 ПДК отмечалась в сентябре в районе </w:t>
      </w:r>
      <w:proofErr w:type="spellStart"/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мкр</w:t>
      </w:r>
      <w:proofErr w:type="spellEnd"/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proofErr w:type="spellStart"/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Левенцовский</w:t>
      </w:r>
      <w:proofErr w:type="spellEnd"/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(начало ул. </w:t>
      </w:r>
      <w:proofErr w:type="spellStart"/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Пескова</w:t>
      </w:r>
      <w:proofErr w:type="spellEnd"/>
      <w:r w:rsidRPr="0034283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ближе к ТЭЦ-2).</w:t>
      </w:r>
    </w:p>
    <w:p w:rsidR="00567E28" w:rsidRPr="00567E28" w:rsidRDefault="00567E28" w:rsidP="00567E28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67E2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Концентрации диоксида/оксида азота.</w:t>
      </w:r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Средняя концентраци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я в целом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 наблюдаемый период составила 1,1 ПДК. Максимальная разовая концентрация ниже ПДК.</w:t>
      </w:r>
    </w:p>
    <w:p w:rsidR="00567E28" w:rsidRPr="00567E28" w:rsidRDefault="00567E28" w:rsidP="00567E28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Средняя и максимальная разовая концентрации оксида азота в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целом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по контролируемому району </w:t>
      </w:r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не превышали значений предельно допустимых концентраций.</w:t>
      </w:r>
    </w:p>
    <w:p w:rsidR="00567E28" w:rsidRPr="00567E28" w:rsidRDefault="00567E28" w:rsidP="00567E28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67E2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Концентрации фенола.</w:t>
      </w:r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Средняя концентрация за период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наблюдения превышали предельно </w:t>
      </w:r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допустимых значений в 1,3 раза. Максимальная разовая концентрация составила 2,1 ПДК в сентябре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районе </w:t>
      </w:r>
      <w:proofErr w:type="spellStart"/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мкр</w:t>
      </w:r>
      <w:proofErr w:type="spellEnd"/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proofErr w:type="spellStart"/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Левенцовский</w:t>
      </w:r>
      <w:proofErr w:type="spellEnd"/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B5791E" w:rsidRPr="00567E28" w:rsidRDefault="00567E28" w:rsidP="00567E28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67E2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Концентрации формальдегида.</w:t>
      </w:r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Средняя концентрация в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целом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по контролируемому району </w:t>
      </w:r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составила 6,7 ПДК. Максимальная разовая концентрация превышала гигиенический норматив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 1,6 раза в сентябре в районе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proofErr w:type="spellStart"/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мкр</w:t>
      </w:r>
      <w:proofErr w:type="spellEnd"/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proofErr w:type="spellStart"/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Левенцовский</w:t>
      </w:r>
      <w:proofErr w:type="spellEnd"/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(начало ул. </w:t>
      </w:r>
      <w:proofErr w:type="spellStart"/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Пескова</w:t>
      </w:r>
      <w:proofErr w:type="spellEnd"/>
      <w:r w:rsidRPr="00567E2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ближе к ТЭЦ-2).</w:t>
      </w:r>
    </w:p>
    <w:p w:rsidR="00B5791E" w:rsidRDefault="00B5791E" w:rsidP="00FD79B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 w:bidi="ru-RU"/>
        </w:rPr>
      </w:pPr>
    </w:p>
    <w:p w:rsidR="00022286" w:rsidRPr="00022286" w:rsidRDefault="00022286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2228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Вещества, вносящие основной вклад в формирование уровня загрязнения воздуха в г. Ростов-на-Дону, Советский район.</w:t>
      </w:r>
    </w:p>
    <w:p w:rsidR="00022286" w:rsidRDefault="00022286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22286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(по значениям парциальных ИЗА)</w:t>
      </w:r>
    </w:p>
    <w:p w:rsidR="00022286" w:rsidRDefault="00022286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022286" w:rsidRPr="00022286" w:rsidRDefault="00022286" w:rsidP="00022286">
      <w:pPr>
        <w:widowControl w:val="0"/>
        <w:autoSpaceDE w:val="0"/>
        <w:autoSpaceDN w:val="0"/>
        <w:spacing w:before="1" w:after="0" w:line="232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noProof/>
          <w:lang w:eastAsia="ru-RU"/>
        </w:rPr>
        <w:drawing>
          <wp:inline distT="0" distB="0" distL="0" distR="0" wp14:anchorId="57E5245C" wp14:editId="342B69CB">
            <wp:extent cx="4526280" cy="2828925"/>
            <wp:effectExtent l="0" t="0" r="762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8660" t="33706" r="49001" b="41473"/>
                    <a:stretch/>
                  </pic:blipFill>
                  <pic:spPr bwMode="auto">
                    <a:xfrm>
                      <a:off x="0" y="0"/>
                      <a:ext cx="4529829" cy="2831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403C" w:rsidRDefault="0079403C" w:rsidP="00FD79B6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 w:bidi="ru-RU"/>
        </w:rPr>
      </w:pPr>
    </w:p>
    <w:p w:rsidR="005D40CC" w:rsidRPr="00ED389A" w:rsidRDefault="0079403C" w:rsidP="00ED389A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940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Уровень загрязнения воздуха </w:t>
      </w:r>
      <w:r w:rsidRPr="0079403C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очень высокий</w:t>
      </w:r>
      <w:r w:rsidRPr="007940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(</w:t>
      </w:r>
      <w:r w:rsidR="00150BAA" w:rsidRPr="00150BA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ИЗА</w:t>
      </w:r>
      <w:r w:rsidR="00150BAA" w:rsidRPr="00150BAA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 w:bidi="ru-RU"/>
        </w:rPr>
        <w:t>5</w:t>
      </w:r>
      <w:r w:rsidRPr="007940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=19, СИ=3,8 и НП=25%). Очень высокий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у</w:t>
      </w:r>
      <w:r w:rsidRPr="007940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ровень загрязнения определяется концентрациями формальдегида, взвешенных веществ (пыли),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79403C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фенола, диоксида азота и оксида углерода.</w:t>
      </w:r>
    </w:p>
    <w:p w:rsidR="0009606B" w:rsidRDefault="0009606B" w:rsidP="0009606B">
      <w:pPr>
        <w:ind w:right="5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06B">
        <w:rPr>
          <w:rFonts w:ascii="Times New Roman" w:hAnsi="Times New Roman" w:cs="Times New Roman"/>
          <w:b/>
          <w:sz w:val="28"/>
          <w:szCs w:val="28"/>
        </w:rPr>
        <w:lastRenderedPageBreak/>
        <w:t>ООПТ федерального значения</w:t>
      </w:r>
    </w:p>
    <w:p w:rsidR="0009606B" w:rsidRDefault="0009606B" w:rsidP="0009606B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06B">
        <w:rPr>
          <w:rFonts w:ascii="Times New Roman" w:hAnsi="Times New Roman" w:cs="Times New Roman"/>
          <w:sz w:val="28"/>
          <w:szCs w:val="28"/>
        </w:rPr>
        <w:t>Ботанический сад Южного федерального университета был создан в апреле 1927 года решением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06B">
        <w:rPr>
          <w:rFonts w:ascii="Times New Roman" w:hAnsi="Times New Roman" w:cs="Times New Roman"/>
          <w:sz w:val="28"/>
          <w:szCs w:val="28"/>
        </w:rPr>
        <w:t>Президиума Ростово-Нахичеванского Горсовета 9 созыва Рабо</w:t>
      </w:r>
      <w:r>
        <w:rPr>
          <w:rFonts w:ascii="Times New Roman" w:hAnsi="Times New Roman" w:cs="Times New Roman"/>
          <w:sz w:val="28"/>
          <w:szCs w:val="28"/>
        </w:rPr>
        <w:t xml:space="preserve">чих и Красноармейских депутатов </w:t>
      </w:r>
      <w:r w:rsidRPr="0009606B">
        <w:rPr>
          <w:rFonts w:ascii="Times New Roman" w:hAnsi="Times New Roman" w:cs="Times New Roman"/>
          <w:sz w:val="28"/>
          <w:szCs w:val="28"/>
        </w:rPr>
        <w:t>об отводе под Ботанический сад земельного участка площадью в 74,11 га в северо</w:t>
      </w:r>
      <w:r>
        <w:rPr>
          <w:rFonts w:ascii="Times New Roman" w:hAnsi="Times New Roman" w:cs="Times New Roman"/>
          <w:sz w:val="28"/>
          <w:szCs w:val="28"/>
        </w:rPr>
        <w:t xml:space="preserve">-западной части </w:t>
      </w:r>
      <w:r w:rsidRPr="0009606B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Ростова-на-Дону</w:t>
      </w:r>
      <w:r>
        <w:rPr>
          <w:rFonts w:ascii="Times New Roman" w:hAnsi="Times New Roman" w:cs="Times New Roman"/>
          <w:sz w:val="28"/>
          <w:szCs w:val="28"/>
        </w:rPr>
        <w:br/>
      </w:r>
      <w:r w:rsidRPr="0009606B">
        <w:rPr>
          <w:rFonts w:ascii="Times New Roman" w:hAnsi="Times New Roman" w:cs="Times New Roman"/>
          <w:sz w:val="28"/>
          <w:szCs w:val="28"/>
        </w:rPr>
        <w:t xml:space="preserve">в районе реки </w:t>
      </w:r>
      <w:proofErr w:type="spellStart"/>
      <w:r w:rsidRPr="0009606B">
        <w:rPr>
          <w:rFonts w:ascii="Times New Roman" w:hAnsi="Times New Roman" w:cs="Times New Roman"/>
          <w:sz w:val="28"/>
          <w:szCs w:val="28"/>
        </w:rPr>
        <w:t>Темерник</w:t>
      </w:r>
      <w:proofErr w:type="spellEnd"/>
      <w:r w:rsidRPr="0009606B">
        <w:rPr>
          <w:rFonts w:ascii="Times New Roman" w:hAnsi="Times New Roman" w:cs="Times New Roman"/>
          <w:sz w:val="28"/>
          <w:szCs w:val="28"/>
        </w:rPr>
        <w:t>. Сегодня территория сада занимает 160,540 га.</w:t>
      </w:r>
    </w:p>
    <w:p w:rsidR="0009606B" w:rsidRDefault="0009606B" w:rsidP="0009606B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06B">
        <w:rPr>
          <w:rFonts w:ascii="Times New Roman" w:hAnsi="Times New Roman" w:cs="Times New Roman"/>
          <w:sz w:val="28"/>
          <w:szCs w:val="28"/>
        </w:rPr>
        <w:t xml:space="preserve">Ботанический сад ЮФУ – единственный ботанический сад </w:t>
      </w:r>
      <w:r>
        <w:rPr>
          <w:rFonts w:ascii="Times New Roman" w:hAnsi="Times New Roman" w:cs="Times New Roman"/>
          <w:sz w:val="28"/>
          <w:szCs w:val="28"/>
        </w:rPr>
        <w:t xml:space="preserve">в Ростовской области. Это самый </w:t>
      </w:r>
      <w:r w:rsidRPr="0009606B">
        <w:rPr>
          <w:rFonts w:ascii="Times New Roman" w:hAnsi="Times New Roman" w:cs="Times New Roman"/>
          <w:sz w:val="28"/>
          <w:szCs w:val="28"/>
        </w:rPr>
        <w:t>старый и самый крупный по видовому разнообразию (более 5500 видов растений), об</w:t>
      </w:r>
      <w:r>
        <w:rPr>
          <w:rFonts w:ascii="Times New Roman" w:hAnsi="Times New Roman" w:cs="Times New Roman"/>
          <w:sz w:val="28"/>
          <w:szCs w:val="28"/>
        </w:rPr>
        <w:t>ъему выполняемых фундаментальных научных</w:t>
      </w:r>
      <w:r>
        <w:rPr>
          <w:rFonts w:ascii="Times New Roman" w:hAnsi="Times New Roman" w:cs="Times New Roman"/>
          <w:sz w:val="28"/>
          <w:szCs w:val="28"/>
        </w:rPr>
        <w:br/>
      </w:r>
      <w:r w:rsidRPr="0009606B">
        <w:rPr>
          <w:rFonts w:ascii="Times New Roman" w:hAnsi="Times New Roman" w:cs="Times New Roman"/>
          <w:sz w:val="28"/>
          <w:szCs w:val="28"/>
        </w:rPr>
        <w:t>и природоохранных исслед</w:t>
      </w:r>
      <w:r>
        <w:rPr>
          <w:rFonts w:ascii="Times New Roman" w:hAnsi="Times New Roman" w:cs="Times New Roman"/>
          <w:sz w:val="28"/>
          <w:szCs w:val="28"/>
        </w:rPr>
        <w:t xml:space="preserve">ований ботанический сад в Южном </w:t>
      </w:r>
      <w:r w:rsidRPr="0009606B">
        <w:rPr>
          <w:rFonts w:ascii="Times New Roman" w:hAnsi="Times New Roman" w:cs="Times New Roman"/>
          <w:sz w:val="28"/>
          <w:szCs w:val="28"/>
        </w:rPr>
        <w:t>федеральном округе. По международной классификации Ботани</w:t>
      </w:r>
      <w:r>
        <w:rPr>
          <w:rFonts w:ascii="Times New Roman" w:hAnsi="Times New Roman" w:cs="Times New Roman"/>
          <w:sz w:val="28"/>
          <w:szCs w:val="28"/>
        </w:rPr>
        <w:t xml:space="preserve">ческий сад ЮФУ относится к типу </w:t>
      </w:r>
      <w:r w:rsidRPr="0009606B">
        <w:rPr>
          <w:rFonts w:ascii="Times New Roman" w:hAnsi="Times New Roman" w:cs="Times New Roman"/>
          <w:sz w:val="28"/>
          <w:szCs w:val="28"/>
        </w:rPr>
        <w:t>классического многоцелевого ботанического сада – организации с широк</w:t>
      </w:r>
      <w:r>
        <w:rPr>
          <w:rFonts w:ascii="Times New Roman" w:hAnsi="Times New Roman" w:cs="Times New Roman"/>
          <w:sz w:val="28"/>
          <w:szCs w:val="28"/>
        </w:rPr>
        <w:t xml:space="preserve">ой сферой деятельности, </w:t>
      </w:r>
      <w:r w:rsidRPr="0009606B">
        <w:rPr>
          <w:rFonts w:ascii="Times New Roman" w:hAnsi="Times New Roman" w:cs="Times New Roman"/>
          <w:sz w:val="28"/>
          <w:szCs w:val="28"/>
        </w:rPr>
        <w:t>включающей научные исследования, учебную, просветительс</w:t>
      </w:r>
      <w:r>
        <w:rPr>
          <w:rFonts w:ascii="Times New Roman" w:hAnsi="Times New Roman" w:cs="Times New Roman"/>
          <w:sz w:val="28"/>
          <w:szCs w:val="28"/>
        </w:rPr>
        <w:t>кую работу и организацию досуга населения.</w:t>
      </w:r>
    </w:p>
    <w:p w:rsidR="00DF0A90" w:rsidRDefault="0009606B" w:rsidP="0009606B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06B">
        <w:rPr>
          <w:rFonts w:ascii="Times New Roman" w:hAnsi="Times New Roman" w:cs="Times New Roman"/>
          <w:sz w:val="28"/>
          <w:szCs w:val="28"/>
        </w:rPr>
        <w:t>Ботанический сад является действительным членом Регионал</w:t>
      </w:r>
      <w:r>
        <w:rPr>
          <w:rFonts w:ascii="Times New Roman" w:hAnsi="Times New Roman" w:cs="Times New Roman"/>
          <w:sz w:val="28"/>
          <w:szCs w:val="28"/>
        </w:rPr>
        <w:t xml:space="preserve">ьного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ботсадов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Северного </w:t>
      </w:r>
      <w:r w:rsidRPr="0009606B">
        <w:rPr>
          <w:rFonts w:ascii="Times New Roman" w:hAnsi="Times New Roman" w:cs="Times New Roman"/>
          <w:sz w:val="28"/>
          <w:szCs w:val="28"/>
        </w:rPr>
        <w:t>Кавказа, Межрегиональной Ассоциации евразийских ботаниче</w:t>
      </w:r>
      <w:r>
        <w:rPr>
          <w:rFonts w:ascii="Times New Roman" w:hAnsi="Times New Roman" w:cs="Times New Roman"/>
          <w:sz w:val="28"/>
          <w:szCs w:val="28"/>
        </w:rPr>
        <w:t xml:space="preserve">ских садов, Совета ботанических </w:t>
      </w:r>
      <w:r w:rsidRPr="0009606B">
        <w:rPr>
          <w:rFonts w:ascii="Times New Roman" w:hAnsi="Times New Roman" w:cs="Times New Roman"/>
          <w:sz w:val="28"/>
          <w:szCs w:val="28"/>
        </w:rPr>
        <w:t>садов РФ и Международного совета ботанических садов по о</w:t>
      </w:r>
      <w:r>
        <w:rPr>
          <w:rFonts w:ascii="Times New Roman" w:hAnsi="Times New Roman" w:cs="Times New Roman"/>
          <w:sz w:val="28"/>
          <w:szCs w:val="28"/>
        </w:rPr>
        <w:t xml:space="preserve">хране растений, входит в список </w:t>
      </w:r>
      <w:r w:rsidRPr="0009606B">
        <w:rPr>
          <w:rFonts w:ascii="Times New Roman" w:hAnsi="Times New Roman" w:cs="Times New Roman"/>
          <w:sz w:val="28"/>
          <w:szCs w:val="28"/>
        </w:rPr>
        <w:t>100 крупнейших Садов мира, он единственный от России включен</w:t>
      </w:r>
      <w:r>
        <w:rPr>
          <w:rFonts w:ascii="Times New Roman" w:hAnsi="Times New Roman" w:cs="Times New Roman"/>
          <w:sz w:val="28"/>
          <w:szCs w:val="28"/>
        </w:rPr>
        <w:t xml:space="preserve"> в научный каталог ботанических садов мира (Лондон, 2006). </w:t>
      </w:r>
    </w:p>
    <w:p w:rsidR="0009606B" w:rsidRDefault="0009606B" w:rsidP="00DF0A90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06B">
        <w:rPr>
          <w:rFonts w:ascii="Times New Roman" w:hAnsi="Times New Roman" w:cs="Times New Roman"/>
          <w:sz w:val="28"/>
          <w:szCs w:val="28"/>
        </w:rPr>
        <w:t>Коллекционный фонд Ботанического сада ЮФУ является н</w:t>
      </w:r>
      <w:r>
        <w:rPr>
          <w:rFonts w:ascii="Times New Roman" w:hAnsi="Times New Roman" w:cs="Times New Roman"/>
          <w:sz w:val="28"/>
          <w:szCs w:val="28"/>
        </w:rPr>
        <w:t xml:space="preserve">еотъемлемой частью Национальной </w:t>
      </w:r>
      <w:r w:rsidRPr="0009606B">
        <w:rPr>
          <w:rFonts w:ascii="Times New Roman" w:hAnsi="Times New Roman" w:cs="Times New Roman"/>
          <w:sz w:val="28"/>
          <w:szCs w:val="28"/>
        </w:rPr>
        <w:t>коллекци</w:t>
      </w:r>
      <w:r>
        <w:rPr>
          <w:rFonts w:ascii="Times New Roman" w:hAnsi="Times New Roman" w:cs="Times New Roman"/>
          <w:sz w:val="28"/>
          <w:szCs w:val="28"/>
        </w:rPr>
        <w:t>и растений Российской Федерации</w:t>
      </w:r>
      <w:r>
        <w:rPr>
          <w:rFonts w:ascii="Times New Roman" w:hAnsi="Times New Roman" w:cs="Times New Roman"/>
          <w:sz w:val="28"/>
          <w:szCs w:val="28"/>
        </w:rPr>
        <w:br/>
      </w:r>
      <w:r w:rsidRPr="0009606B">
        <w:rPr>
          <w:rFonts w:ascii="Times New Roman" w:hAnsi="Times New Roman" w:cs="Times New Roman"/>
          <w:sz w:val="28"/>
          <w:szCs w:val="28"/>
        </w:rPr>
        <w:t>и содержит уника</w:t>
      </w:r>
      <w:r>
        <w:rPr>
          <w:rFonts w:ascii="Times New Roman" w:hAnsi="Times New Roman" w:cs="Times New Roman"/>
          <w:sz w:val="28"/>
          <w:szCs w:val="28"/>
        </w:rPr>
        <w:t>льнейшие объекты мировой флоры.</w:t>
      </w:r>
      <w:r w:rsidR="00DF0A90">
        <w:rPr>
          <w:rFonts w:ascii="Times New Roman" w:hAnsi="Times New Roman" w:cs="Times New Roman"/>
          <w:sz w:val="28"/>
          <w:szCs w:val="28"/>
        </w:rPr>
        <w:t xml:space="preserve"> Коллекции, экспозиции</w:t>
      </w:r>
      <w:r w:rsidR="00DF0A90">
        <w:rPr>
          <w:rFonts w:ascii="Times New Roman" w:hAnsi="Times New Roman" w:cs="Times New Roman"/>
          <w:sz w:val="28"/>
          <w:szCs w:val="28"/>
        </w:rPr>
        <w:br/>
      </w:r>
      <w:r w:rsidRPr="0009606B">
        <w:rPr>
          <w:rFonts w:ascii="Times New Roman" w:hAnsi="Times New Roman" w:cs="Times New Roman"/>
          <w:sz w:val="28"/>
          <w:szCs w:val="28"/>
        </w:rPr>
        <w:t>и дендропарк, заложенный в 1929 – 1931 годах, занимают более 9</w:t>
      </w:r>
      <w:r>
        <w:rPr>
          <w:rFonts w:ascii="Times New Roman" w:hAnsi="Times New Roman" w:cs="Times New Roman"/>
          <w:sz w:val="28"/>
          <w:szCs w:val="28"/>
        </w:rPr>
        <w:t xml:space="preserve">2% всей </w:t>
      </w:r>
      <w:r w:rsidRPr="0009606B">
        <w:rPr>
          <w:rFonts w:ascii="Times New Roman" w:hAnsi="Times New Roman" w:cs="Times New Roman"/>
          <w:sz w:val="28"/>
          <w:szCs w:val="28"/>
        </w:rPr>
        <w:t>территории Ботанического сада ЮФУ.</w:t>
      </w:r>
    </w:p>
    <w:p w:rsidR="0039492B" w:rsidRDefault="0039492B" w:rsidP="00DF0A90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492B" w:rsidRDefault="0039492B" w:rsidP="0039492B">
      <w:pPr>
        <w:spacing w:after="0" w:line="240" w:lineRule="auto"/>
        <w:ind w:right="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92B">
        <w:rPr>
          <w:rFonts w:ascii="Times New Roman" w:hAnsi="Times New Roman" w:cs="Times New Roman"/>
          <w:b/>
          <w:sz w:val="28"/>
          <w:szCs w:val="28"/>
        </w:rPr>
        <w:t>ООПТ областного значения</w:t>
      </w:r>
    </w:p>
    <w:p w:rsidR="00C761DD" w:rsidRDefault="00C761DD" w:rsidP="0039492B">
      <w:pPr>
        <w:spacing w:after="0" w:line="240" w:lineRule="auto"/>
        <w:ind w:right="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92B" w:rsidRPr="0039492B" w:rsidRDefault="0039492B" w:rsidP="0039492B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92B">
        <w:rPr>
          <w:rFonts w:ascii="Times New Roman" w:hAnsi="Times New Roman" w:cs="Times New Roman"/>
          <w:sz w:val="28"/>
          <w:szCs w:val="28"/>
        </w:rPr>
        <w:t>Государственный природный заказник «Левобережны</w:t>
      </w:r>
      <w:r>
        <w:rPr>
          <w:rFonts w:ascii="Times New Roman" w:hAnsi="Times New Roman" w:cs="Times New Roman"/>
          <w:sz w:val="28"/>
          <w:szCs w:val="28"/>
        </w:rPr>
        <w:t xml:space="preserve">й» (далее – ГПЗ «Левобережный») </w:t>
      </w:r>
      <w:r w:rsidRPr="0039492B">
        <w:rPr>
          <w:rFonts w:ascii="Times New Roman" w:hAnsi="Times New Roman" w:cs="Times New Roman"/>
          <w:sz w:val="28"/>
          <w:szCs w:val="28"/>
        </w:rPr>
        <w:t>создан постановлением П</w:t>
      </w:r>
      <w:r>
        <w:rPr>
          <w:rFonts w:ascii="Times New Roman" w:hAnsi="Times New Roman" w:cs="Times New Roman"/>
          <w:sz w:val="28"/>
          <w:szCs w:val="28"/>
        </w:rPr>
        <w:t>равительства Ростовской области</w:t>
      </w:r>
      <w:r>
        <w:rPr>
          <w:rFonts w:ascii="Times New Roman" w:hAnsi="Times New Roman" w:cs="Times New Roman"/>
          <w:sz w:val="28"/>
          <w:szCs w:val="28"/>
        </w:rPr>
        <w:br/>
      </w:r>
      <w:r w:rsidRPr="0039492B">
        <w:rPr>
          <w:rFonts w:ascii="Times New Roman" w:hAnsi="Times New Roman" w:cs="Times New Roman"/>
          <w:sz w:val="28"/>
          <w:szCs w:val="28"/>
        </w:rPr>
        <w:t>от 31.12.2015 № 227 и предназначен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92B">
        <w:rPr>
          <w:rFonts w:ascii="Times New Roman" w:hAnsi="Times New Roman" w:cs="Times New Roman"/>
          <w:sz w:val="28"/>
          <w:szCs w:val="28"/>
        </w:rPr>
        <w:t>для сохранения и восстановления природных ландшафтов лев</w:t>
      </w:r>
      <w:r>
        <w:rPr>
          <w:rFonts w:ascii="Times New Roman" w:hAnsi="Times New Roman" w:cs="Times New Roman"/>
          <w:sz w:val="28"/>
          <w:szCs w:val="28"/>
        </w:rPr>
        <w:t>обережной поймы реки Дон. Расположен ГПЗ «Левобережный»</w:t>
      </w:r>
      <w:r>
        <w:rPr>
          <w:rFonts w:ascii="Times New Roman" w:hAnsi="Times New Roman" w:cs="Times New Roman"/>
          <w:sz w:val="28"/>
          <w:szCs w:val="28"/>
        </w:rPr>
        <w:br/>
      </w:r>
      <w:r w:rsidRPr="0039492B">
        <w:rPr>
          <w:rFonts w:ascii="Times New Roman" w:hAnsi="Times New Roman" w:cs="Times New Roman"/>
          <w:sz w:val="28"/>
          <w:szCs w:val="28"/>
        </w:rPr>
        <w:t>на территории городов Батайска, Ростова-на-Дону и Азовского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района, состоит</w:t>
      </w:r>
      <w:r>
        <w:rPr>
          <w:rFonts w:ascii="Times New Roman" w:hAnsi="Times New Roman" w:cs="Times New Roman"/>
          <w:sz w:val="28"/>
          <w:szCs w:val="28"/>
        </w:rPr>
        <w:br/>
      </w:r>
      <w:r w:rsidRPr="0039492B">
        <w:rPr>
          <w:rFonts w:ascii="Times New Roman" w:hAnsi="Times New Roman" w:cs="Times New Roman"/>
          <w:sz w:val="28"/>
          <w:szCs w:val="28"/>
        </w:rPr>
        <w:t>из трех кластерных участков.</w:t>
      </w:r>
    </w:p>
    <w:p w:rsidR="0039492B" w:rsidRPr="0039492B" w:rsidRDefault="0039492B" w:rsidP="0039492B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92B">
        <w:rPr>
          <w:rFonts w:ascii="Times New Roman" w:hAnsi="Times New Roman" w:cs="Times New Roman"/>
          <w:sz w:val="28"/>
          <w:szCs w:val="28"/>
        </w:rPr>
        <w:t>Территория представляет собой типичный пойменный л</w:t>
      </w:r>
      <w:r>
        <w:rPr>
          <w:rFonts w:ascii="Times New Roman" w:hAnsi="Times New Roman" w:cs="Times New Roman"/>
          <w:sz w:val="28"/>
          <w:szCs w:val="28"/>
        </w:rPr>
        <w:t>андшафт Дона</w:t>
      </w:r>
      <w:r>
        <w:rPr>
          <w:rFonts w:ascii="Times New Roman" w:hAnsi="Times New Roman" w:cs="Times New Roman"/>
          <w:sz w:val="28"/>
          <w:szCs w:val="28"/>
        </w:rPr>
        <w:br/>
        <w:t xml:space="preserve">с характерными для </w:t>
      </w:r>
      <w:r w:rsidRPr="0039492B">
        <w:rPr>
          <w:rFonts w:ascii="Times New Roman" w:hAnsi="Times New Roman" w:cs="Times New Roman"/>
          <w:sz w:val="28"/>
          <w:szCs w:val="28"/>
        </w:rPr>
        <w:t>него элемент</w:t>
      </w:r>
      <w:r>
        <w:rPr>
          <w:rFonts w:ascii="Times New Roman" w:hAnsi="Times New Roman" w:cs="Times New Roman"/>
          <w:sz w:val="28"/>
          <w:szCs w:val="28"/>
        </w:rPr>
        <w:t>ами рельефа (сложная сеть мезо-</w:t>
      </w:r>
      <w:r>
        <w:rPr>
          <w:rFonts w:ascii="Times New Roman" w:hAnsi="Times New Roman" w:cs="Times New Roman"/>
          <w:sz w:val="28"/>
          <w:szCs w:val="28"/>
        </w:rPr>
        <w:br/>
      </w:r>
      <w:r w:rsidRPr="0039492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39492B">
        <w:rPr>
          <w:rFonts w:ascii="Times New Roman" w:hAnsi="Times New Roman" w:cs="Times New Roman"/>
          <w:sz w:val="28"/>
          <w:szCs w:val="28"/>
        </w:rPr>
        <w:t>микропонижений</w:t>
      </w:r>
      <w:proofErr w:type="spellEnd"/>
      <w:r w:rsidRPr="0039492B">
        <w:rPr>
          <w:rFonts w:ascii="Times New Roman" w:hAnsi="Times New Roman" w:cs="Times New Roman"/>
          <w:sz w:val="28"/>
          <w:szCs w:val="28"/>
        </w:rPr>
        <w:t xml:space="preserve"> разного генезиса, размеров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92B">
        <w:rPr>
          <w:rFonts w:ascii="Times New Roman" w:hAnsi="Times New Roman" w:cs="Times New Roman"/>
          <w:sz w:val="28"/>
          <w:szCs w:val="28"/>
        </w:rPr>
        <w:t>и формы) и гидрографической сети – естественного (ерики, протоки и пр.) и антропогенного</w:t>
      </w:r>
      <w:r>
        <w:rPr>
          <w:rFonts w:ascii="Times New Roman" w:hAnsi="Times New Roman" w:cs="Times New Roman"/>
          <w:sz w:val="28"/>
          <w:szCs w:val="28"/>
        </w:rPr>
        <w:t xml:space="preserve"> характера (озёра, каналы</w:t>
      </w:r>
      <w:r>
        <w:rPr>
          <w:rFonts w:ascii="Times New Roman" w:hAnsi="Times New Roman" w:cs="Times New Roman"/>
          <w:sz w:val="28"/>
          <w:szCs w:val="28"/>
        </w:rPr>
        <w:br/>
      </w:r>
      <w:r w:rsidRPr="0039492B">
        <w:rPr>
          <w:rFonts w:ascii="Times New Roman" w:hAnsi="Times New Roman" w:cs="Times New Roman"/>
          <w:sz w:val="28"/>
          <w:szCs w:val="28"/>
        </w:rPr>
        <w:t>и пр.).</w:t>
      </w:r>
    </w:p>
    <w:p w:rsidR="0009606B" w:rsidRPr="0039492B" w:rsidRDefault="0039492B" w:rsidP="00C761DD">
      <w:pPr>
        <w:spacing w:after="0" w:line="240" w:lineRule="auto"/>
        <w:ind w:right="5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92B">
        <w:rPr>
          <w:rFonts w:ascii="Times New Roman" w:hAnsi="Times New Roman" w:cs="Times New Roman"/>
          <w:sz w:val="28"/>
          <w:szCs w:val="28"/>
        </w:rPr>
        <w:t>В границах ГПЗ «Левобережный» выявлено достаточно</w:t>
      </w:r>
      <w:r>
        <w:rPr>
          <w:rFonts w:ascii="Times New Roman" w:hAnsi="Times New Roman" w:cs="Times New Roman"/>
          <w:sz w:val="28"/>
          <w:szCs w:val="28"/>
        </w:rPr>
        <w:t xml:space="preserve"> высокое биоразнообразие флоры </w:t>
      </w:r>
      <w:r w:rsidRPr="0039492B">
        <w:rPr>
          <w:rFonts w:ascii="Times New Roman" w:hAnsi="Times New Roman" w:cs="Times New Roman"/>
          <w:sz w:val="28"/>
          <w:szCs w:val="28"/>
        </w:rPr>
        <w:t xml:space="preserve">и фауны. Здесь проходит одна из самых крупных миграционных </w:t>
      </w:r>
      <w:r>
        <w:rPr>
          <w:rFonts w:ascii="Times New Roman" w:hAnsi="Times New Roman" w:cs="Times New Roman"/>
          <w:sz w:val="28"/>
          <w:szCs w:val="28"/>
        </w:rPr>
        <w:t>трасс пернатых в Евразии, соеди</w:t>
      </w:r>
      <w:r w:rsidRPr="0039492B">
        <w:rPr>
          <w:rFonts w:ascii="Times New Roman" w:hAnsi="Times New Roman" w:cs="Times New Roman"/>
          <w:sz w:val="28"/>
          <w:szCs w:val="28"/>
        </w:rPr>
        <w:t>няющая Западную Сибирь, Таймыр, северные и центральные районы Европейской 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92B">
        <w:rPr>
          <w:rFonts w:ascii="Times New Roman" w:hAnsi="Times New Roman" w:cs="Times New Roman"/>
          <w:sz w:val="28"/>
          <w:szCs w:val="28"/>
        </w:rPr>
        <w:t>с Средиземноморским бассейном и Африкой.</w:t>
      </w:r>
    </w:p>
    <w:p w:rsidR="0031446C" w:rsidRPr="00F02E44" w:rsidRDefault="0031446C" w:rsidP="00817A53">
      <w:pPr>
        <w:ind w:right="5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E44">
        <w:rPr>
          <w:rFonts w:ascii="Times New Roman" w:hAnsi="Times New Roman" w:cs="Times New Roman"/>
          <w:b/>
          <w:sz w:val="28"/>
          <w:szCs w:val="28"/>
        </w:rPr>
        <w:lastRenderedPageBreak/>
        <w:t>Обобщенные сведения из региональног</w:t>
      </w:r>
      <w:r w:rsidR="006376D0">
        <w:rPr>
          <w:rFonts w:ascii="Times New Roman" w:hAnsi="Times New Roman" w:cs="Times New Roman"/>
          <w:b/>
          <w:sz w:val="28"/>
          <w:szCs w:val="28"/>
        </w:rPr>
        <w:t>о кадастра отходов производства</w:t>
      </w:r>
      <w:r w:rsidR="006376D0">
        <w:rPr>
          <w:rFonts w:ascii="Times New Roman" w:hAnsi="Times New Roman" w:cs="Times New Roman"/>
          <w:b/>
          <w:sz w:val="28"/>
          <w:szCs w:val="28"/>
        </w:rPr>
        <w:br/>
      </w:r>
      <w:r w:rsidRPr="00F02E44">
        <w:rPr>
          <w:rFonts w:ascii="Times New Roman" w:hAnsi="Times New Roman" w:cs="Times New Roman"/>
          <w:b/>
          <w:sz w:val="28"/>
          <w:szCs w:val="28"/>
        </w:rPr>
        <w:t>и потребления об объектах ра</w:t>
      </w:r>
      <w:r w:rsidR="006376D0">
        <w:rPr>
          <w:rFonts w:ascii="Times New Roman" w:hAnsi="Times New Roman" w:cs="Times New Roman"/>
          <w:b/>
          <w:sz w:val="28"/>
          <w:szCs w:val="28"/>
        </w:rPr>
        <w:t>змещения отходов, расположенных</w:t>
      </w:r>
      <w:r w:rsidR="006376D0">
        <w:rPr>
          <w:rFonts w:ascii="Times New Roman" w:hAnsi="Times New Roman" w:cs="Times New Roman"/>
          <w:b/>
          <w:sz w:val="28"/>
          <w:szCs w:val="28"/>
        </w:rPr>
        <w:br/>
      </w:r>
      <w:r w:rsidRPr="00F02E44">
        <w:rPr>
          <w:rFonts w:ascii="Times New Roman" w:hAnsi="Times New Roman" w:cs="Times New Roman"/>
          <w:b/>
          <w:sz w:val="28"/>
          <w:szCs w:val="28"/>
        </w:rPr>
        <w:t>на территории города Ростова</w:t>
      </w:r>
      <w:r w:rsidR="001127FD">
        <w:rPr>
          <w:rFonts w:ascii="Times New Roman" w:hAnsi="Times New Roman" w:cs="Times New Roman"/>
          <w:b/>
          <w:sz w:val="28"/>
          <w:szCs w:val="28"/>
        </w:rPr>
        <w:t>-на-Дону, на 01.01.2022</w:t>
      </w:r>
      <w:r w:rsidRPr="00F02E4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TableGrid"/>
        <w:tblW w:w="10207" w:type="dxa"/>
        <w:tblInd w:w="-294" w:type="dxa"/>
        <w:tblLayout w:type="fixed"/>
        <w:tblCellMar>
          <w:top w:w="85" w:type="dxa"/>
          <w:left w:w="137" w:type="dxa"/>
          <w:right w:w="115" w:type="dxa"/>
        </w:tblCellMar>
        <w:tblLook w:val="04A0" w:firstRow="1" w:lastRow="0" w:firstColumn="1" w:lastColumn="0" w:noHBand="0" w:noVBand="1"/>
      </w:tblPr>
      <w:tblGrid>
        <w:gridCol w:w="710"/>
        <w:gridCol w:w="2693"/>
        <w:gridCol w:w="2410"/>
        <w:gridCol w:w="4394"/>
      </w:tblGrid>
      <w:tr w:rsidR="0031446C" w:rsidTr="00240449">
        <w:trPr>
          <w:trHeight w:val="932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  <w:vAlign w:val="center"/>
          </w:tcPr>
          <w:p w:rsidR="0031446C" w:rsidRPr="00F02E44" w:rsidRDefault="0031446C" w:rsidP="00C540EF">
            <w:pPr>
              <w:spacing w:line="259" w:lineRule="auto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31446C" w:rsidRPr="00F02E44" w:rsidRDefault="0031446C" w:rsidP="00C540EF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  <w:vAlign w:val="center"/>
          </w:tcPr>
          <w:p w:rsidR="0031446C" w:rsidRPr="00F02E44" w:rsidRDefault="0031446C" w:rsidP="00C540E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размещения отходов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  <w:vAlign w:val="center"/>
          </w:tcPr>
          <w:p w:rsidR="0031446C" w:rsidRPr="00F02E44" w:rsidRDefault="0031446C" w:rsidP="00C540EF">
            <w:pPr>
              <w:spacing w:line="259" w:lineRule="auto"/>
              <w:ind w:left="14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Ближайший населенный пункт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  <w:vAlign w:val="center"/>
          </w:tcPr>
          <w:p w:rsidR="0031446C" w:rsidRPr="00F02E44" w:rsidRDefault="0031446C" w:rsidP="00C540EF">
            <w:pPr>
              <w:spacing w:line="259" w:lineRule="auto"/>
              <w:ind w:left="250" w:right="2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эксплуатирующей организации и ее местонахождение</w:t>
            </w:r>
          </w:p>
        </w:tc>
      </w:tr>
      <w:tr w:rsidR="0031446C" w:rsidTr="00240449">
        <w:trPr>
          <w:trHeight w:val="843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0F486D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0272D8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Шламонакопитель</w:t>
            </w:r>
            <w:proofErr w:type="spellEnd"/>
            <w:r w:rsidR="00027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31446C">
            <w:pPr>
              <w:spacing w:line="259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31446C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«ЛУКОЙЛ-Ростовэнерго»</w:t>
            </w:r>
          </w:p>
          <w:p w:rsidR="0031446C" w:rsidRPr="00F02E44" w:rsidRDefault="0031446C" w:rsidP="0031446C">
            <w:pPr>
              <w:spacing w:line="259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(г. Ростов-на-Дону, ул.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Пескова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17)</w:t>
            </w:r>
          </w:p>
        </w:tc>
      </w:tr>
      <w:tr w:rsidR="0031446C" w:rsidTr="00240449">
        <w:trPr>
          <w:trHeight w:val="843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0F486D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0272D8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Шламонакопитель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31446C">
            <w:pPr>
              <w:spacing w:line="259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31446C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«ЛУКОЙЛ-Ростовэнерго»</w:t>
            </w:r>
          </w:p>
          <w:p w:rsidR="0031446C" w:rsidRPr="00F02E44" w:rsidRDefault="0031446C" w:rsidP="0031446C">
            <w:pPr>
              <w:spacing w:line="259" w:lineRule="auto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(г. Ростов-на-Дону, ул.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Пескова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17)</w:t>
            </w:r>
          </w:p>
        </w:tc>
      </w:tr>
      <w:tr w:rsidR="0031446C" w:rsidTr="00240449">
        <w:trPr>
          <w:trHeight w:val="843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0F486D">
            <w:pPr>
              <w:spacing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0272D8">
            <w:pPr>
              <w:spacing w:line="259" w:lineRule="auto"/>
              <w:ind w:left="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Шламонакопитель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 № 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31446C">
            <w:pPr>
              <w:spacing w:line="259" w:lineRule="auto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446C" w:rsidRPr="00F02E44" w:rsidRDefault="0031446C" w:rsidP="0031446C">
            <w:pPr>
              <w:spacing w:line="259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«ЛУКОЙЛ-Ростовэнерго»</w:t>
            </w:r>
          </w:p>
          <w:p w:rsidR="0031446C" w:rsidRPr="00F02E44" w:rsidRDefault="0031446C" w:rsidP="0031446C">
            <w:pPr>
              <w:spacing w:line="259" w:lineRule="auto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(г. Ростов-на-Дону, ул.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Пескова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17)</w:t>
            </w:r>
          </w:p>
        </w:tc>
      </w:tr>
    </w:tbl>
    <w:p w:rsidR="0061316C" w:rsidRDefault="0061316C" w:rsidP="001619FC">
      <w:pPr>
        <w:ind w:right="5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5C45" w:rsidRPr="00F02E44" w:rsidRDefault="00F05C45" w:rsidP="001619FC">
      <w:pPr>
        <w:ind w:right="5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E44">
        <w:rPr>
          <w:rFonts w:ascii="Times New Roman" w:hAnsi="Times New Roman" w:cs="Times New Roman"/>
          <w:b/>
          <w:sz w:val="28"/>
          <w:szCs w:val="28"/>
        </w:rPr>
        <w:t xml:space="preserve">Обобщенные сведения об индивидуальных предпринимателях </w:t>
      </w:r>
      <w:r w:rsidR="004F5057">
        <w:rPr>
          <w:rFonts w:ascii="Times New Roman" w:hAnsi="Times New Roman" w:cs="Times New Roman"/>
          <w:b/>
          <w:sz w:val="28"/>
          <w:szCs w:val="28"/>
        </w:rPr>
        <w:br/>
      </w:r>
      <w:r w:rsidRPr="00F02E44">
        <w:rPr>
          <w:rFonts w:ascii="Times New Roman" w:hAnsi="Times New Roman" w:cs="Times New Roman"/>
          <w:b/>
          <w:sz w:val="28"/>
          <w:szCs w:val="28"/>
        </w:rPr>
        <w:t>и юридических лицах, трансп</w:t>
      </w:r>
      <w:r w:rsidR="007D15B7">
        <w:rPr>
          <w:rFonts w:ascii="Times New Roman" w:hAnsi="Times New Roman" w:cs="Times New Roman"/>
          <w:b/>
          <w:sz w:val="28"/>
          <w:szCs w:val="28"/>
        </w:rPr>
        <w:t>ортирующих отходы, на 01.01.2022</w:t>
      </w:r>
      <w:r w:rsidRPr="00F02E4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F05C45" w:rsidRPr="00BF7301" w:rsidRDefault="00F05C45" w:rsidP="004F5057">
      <w:pPr>
        <w:spacing w:after="3"/>
        <w:ind w:left="10" w:hanging="1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10321" w:type="dxa"/>
        <w:tblInd w:w="-339" w:type="dxa"/>
        <w:tblLayout w:type="fixed"/>
        <w:tblCellMar>
          <w:top w:w="85" w:type="dxa"/>
          <w:left w:w="100" w:type="dxa"/>
          <w:right w:w="64" w:type="dxa"/>
        </w:tblCellMar>
        <w:tblLook w:val="04A0" w:firstRow="1" w:lastRow="0" w:firstColumn="1" w:lastColumn="0" w:noHBand="0" w:noVBand="1"/>
      </w:tblPr>
      <w:tblGrid>
        <w:gridCol w:w="523"/>
        <w:gridCol w:w="3067"/>
        <w:gridCol w:w="5386"/>
        <w:gridCol w:w="1345"/>
      </w:tblGrid>
      <w:tr w:rsidR="000727F1" w:rsidRPr="00BF7301" w:rsidTr="00DA597F">
        <w:trPr>
          <w:trHeight w:val="1092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8DADC"/>
            <w:vAlign w:val="center"/>
          </w:tcPr>
          <w:p w:rsidR="00F05C45" w:rsidRPr="00F02E44" w:rsidRDefault="00F05C45" w:rsidP="00C540EF">
            <w:pPr>
              <w:spacing w:line="259" w:lineRule="auto"/>
              <w:ind w:firstLine="3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ADC"/>
            <w:vAlign w:val="center"/>
          </w:tcPr>
          <w:p w:rsidR="00F05C45" w:rsidRPr="00525E9D" w:rsidRDefault="00DA597F" w:rsidP="00DA597F">
            <w:pPr>
              <w:spacing w:line="259" w:lineRule="auto"/>
              <w:ind w:left="605" w:right="5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хозяйствую-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щего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субъекта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8DADC"/>
            <w:vAlign w:val="center"/>
          </w:tcPr>
          <w:p w:rsidR="00F05C45" w:rsidRPr="00F02E44" w:rsidRDefault="00F05C45" w:rsidP="00C540EF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Адрес хозяйствующего субъекта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ADC"/>
          </w:tcPr>
          <w:p w:rsidR="00F05C45" w:rsidRPr="00F02E44" w:rsidRDefault="00F05C45" w:rsidP="000F3F14">
            <w:pPr>
              <w:spacing w:line="230" w:lineRule="auto"/>
              <w:ind w:left="7" w:firstLine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опасности </w:t>
            </w:r>
            <w:proofErr w:type="spellStart"/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</w:t>
            </w:r>
            <w:proofErr w:type="spellEnd"/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F05C45" w:rsidRPr="00F02E44" w:rsidRDefault="00F05C45" w:rsidP="000F3F14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b/>
                <w:sz w:val="24"/>
                <w:szCs w:val="24"/>
              </w:rPr>
              <w:t>тируемых отходов</w:t>
            </w:r>
          </w:p>
        </w:tc>
      </w:tr>
      <w:tr w:rsidR="00FF7AA5" w:rsidRPr="00BF7301" w:rsidTr="00DA597F">
        <w:trPr>
          <w:trHeight w:val="587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C45" w:rsidRPr="00F02E44" w:rsidRDefault="00F05C45" w:rsidP="00C344CF">
            <w:pPr>
              <w:spacing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540EF">
            <w:pPr>
              <w:spacing w:line="259" w:lineRule="auto"/>
              <w:ind w:left="58"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Азовский бассейновый филиал ФГУП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Росморпорт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2F0EB6">
            <w:pPr>
              <w:spacing w:line="259" w:lineRule="auto"/>
              <w:ind w:left="60" w:firstLin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2-я </w:t>
            </w:r>
            <w:r w:rsidR="002F0EB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олодарского, 76/23 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C45" w:rsidRPr="00F02E44" w:rsidRDefault="00F05C45" w:rsidP="00C540EF">
            <w:pPr>
              <w:spacing w:line="259" w:lineRule="auto"/>
              <w:ind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FF7AA5" w:rsidRPr="00BF7301" w:rsidTr="00DA597F">
        <w:trPr>
          <w:trHeight w:val="565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C45" w:rsidRPr="00F02E44" w:rsidRDefault="00F05C45" w:rsidP="00C344CF">
            <w:pPr>
              <w:spacing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C45" w:rsidRPr="00F02E44" w:rsidRDefault="00F05C45" w:rsidP="00C540EF">
            <w:pPr>
              <w:spacing w:line="259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АО «ККПД»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2F0EB6">
            <w:pPr>
              <w:spacing w:line="259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пер. 1-й </w:t>
            </w:r>
            <w:r w:rsidR="002F0EB6" w:rsidRPr="002F0EB6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М</w:t>
            </w:r>
            <w:r w:rsidRPr="002F0EB6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ашиностроительный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5C45" w:rsidRPr="00F02E44" w:rsidRDefault="00F05C45" w:rsidP="00C540EF">
            <w:pPr>
              <w:spacing w:line="259" w:lineRule="auto"/>
              <w:ind w:righ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FF7AA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344CF">
            <w:pPr>
              <w:spacing w:line="259" w:lineRule="auto"/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540EF">
            <w:pPr>
              <w:spacing w:line="259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АО «Чистый город»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540EF">
            <w:pPr>
              <w:spacing w:line="259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пер.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Ахтарский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540EF">
            <w:pPr>
              <w:spacing w:line="259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05C4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F05C45">
            <w:pPr>
              <w:spacing w:line="259" w:lineRule="auto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ЗАО «Юг Руси»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F05C45">
            <w:pPr>
              <w:spacing w:line="259" w:lineRule="auto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пл. Толстого,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5C45" w:rsidRPr="00F02E44" w:rsidRDefault="00F05C45" w:rsidP="00F05C45">
            <w:pPr>
              <w:spacing w:line="259" w:lineRule="auto"/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ИП Карманов Е. Б.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пер. Краснофлотский, 22/10/21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9" w:right="787" w:firstLine="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Миллеровский филиал ОАО «Астон»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17A53">
            <w:pPr>
              <w:spacing w:line="259" w:lineRule="auto"/>
              <w:ind w:lef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</w:t>
            </w:r>
            <w:r w:rsidR="00817A53">
              <w:rPr>
                <w:rFonts w:ascii="Times New Roman" w:hAnsi="Times New Roman" w:cs="Times New Roman"/>
                <w:sz w:val="24"/>
                <w:szCs w:val="24"/>
              </w:rPr>
              <w:t>ов-на-Дону, ул. 1-я Луговая, 3б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17A53" w:rsidP="00884975">
            <w:pPr>
              <w:spacing w:line="259" w:lineRule="auto"/>
              <w:ind w:left="59" w:right="909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Морозовский филиал  ОА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«Астон»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17A53" w:rsidRPr="00F02E44" w:rsidRDefault="00884975" w:rsidP="00817A53">
            <w:pPr>
              <w:spacing w:line="259" w:lineRule="auto"/>
              <w:ind w:left="55" w:right="680" w:firstLine="12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 Рост</w:t>
            </w:r>
            <w:r w:rsidR="00817A53">
              <w:rPr>
                <w:rFonts w:ascii="Times New Roman" w:hAnsi="Times New Roman" w:cs="Times New Roman"/>
                <w:sz w:val="24"/>
                <w:szCs w:val="24"/>
              </w:rPr>
              <w:t>ов-на-Дону, ул.1-я Луговая, 3б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8" w:hanging="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МУП «Благоустройство Кировского района» города Ростова-на-Дону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Нансена, 154б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«ТЭК Нефть»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Береговая, 30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ООО «ГОРОДСКАЯ </w:t>
            </w:r>
          </w:p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КОММУНАЛЬНАЯ СЛУЖБА-ЮГ»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84975">
            <w:pPr>
              <w:spacing w:line="259" w:lineRule="auto"/>
              <w:ind w:left="57"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Днепропетровская, 50 Е, литер Е1, офис 22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«Донской привоз»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F0EB6">
            <w:pPr>
              <w:spacing w:line="259" w:lineRule="auto"/>
              <w:ind w:left="61"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344001, г. Ростов-на-Дону, пр-т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Ставского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52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«Комфорт-сервис»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457AD6">
            <w:pPr>
              <w:spacing w:line="259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Нахичеванский переулок, 24, офис 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6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«Первая строительная организация № 1»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0" w:right="969" w:firstLine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</w:t>
            </w:r>
            <w:r w:rsidR="00457AD6">
              <w:rPr>
                <w:rFonts w:ascii="Times New Roman" w:hAnsi="Times New Roman" w:cs="Times New Roman"/>
                <w:sz w:val="24"/>
                <w:szCs w:val="24"/>
              </w:rPr>
              <w:t>тов-на-Дону,</w:t>
            </w:r>
            <w:r w:rsidR="00457AD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ул. </w:t>
            </w:r>
            <w:proofErr w:type="spellStart"/>
            <w:r w:rsidR="00457AD6">
              <w:rPr>
                <w:rFonts w:ascii="Times New Roman" w:hAnsi="Times New Roman" w:cs="Times New Roman"/>
                <w:sz w:val="24"/>
                <w:szCs w:val="24"/>
              </w:rPr>
              <w:t>Закруткина</w:t>
            </w:r>
            <w:proofErr w:type="spellEnd"/>
            <w:r w:rsidR="00457AD6">
              <w:rPr>
                <w:rFonts w:ascii="Times New Roman" w:hAnsi="Times New Roman" w:cs="Times New Roman"/>
                <w:sz w:val="24"/>
                <w:szCs w:val="24"/>
              </w:rPr>
              <w:t xml:space="preserve">, 67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В/2б, офис 302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2F0EB6">
            <w:pPr>
              <w:spacing w:line="259" w:lineRule="auto"/>
              <w:ind w:lef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2F0EB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F0EB6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РОСТБИЗНЕСКЛИНИНГ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84975">
            <w:pPr>
              <w:spacing w:line="259" w:lineRule="auto"/>
              <w:ind w:left="50" w:right="726" w:firstLine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Днепропетровская, 50 Е, офис 14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«РОСТ-ЭКО»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344065, г. Ростов-на-Дону, </w:t>
            </w:r>
          </w:p>
          <w:p w:rsidR="00884975" w:rsidRPr="00F02E44" w:rsidRDefault="00884975" w:rsidP="00884975">
            <w:pPr>
              <w:spacing w:line="259" w:lineRule="auto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ул. Геологическая, 9, литер В, офис 36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«ЭКОМТЕХ»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84975">
            <w:pPr>
              <w:spacing w:line="259" w:lineRule="auto"/>
              <w:ind w:left="63" w:right="1211" w:firstLine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пер.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Машиностроительный, 3а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ЮгЦветМет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</w:p>
          <w:p w:rsidR="00884975" w:rsidRPr="00F02E44" w:rsidRDefault="00884975" w:rsidP="00884975">
            <w:pPr>
              <w:spacing w:line="259" w:lineRule="auto"/>
              <w:ind w:lef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пер. Университетский, 22, литер Б, к.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1" w:hanging="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«ЮЖНАЯ УТИЛИЗИРУЮЩАЯ КОМПАНИЯ»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Атарбекова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1/2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«Южный Город»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17A53">
            <w:pPr>
              <w:spacing w:line="216" w:lineRule="auto"/>
              <w:ind w:left="61"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, 144/11, литер А, офис 4;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«Южный Город-Ростов»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84975">
            <w:pPr>
              <w:spacing w:line="259" w:lineRule="auto"/>
              <w:ind w:left="54" w:right="681" w:firstLine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Советская, 56/2, офис 2, пом. 15А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«Акрон Юг»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84975">
            <w:pPr>
              <w:spacing w:line="259" w:lineRule="auto"/>
              <w:ind w:left="54" w:right="1199" w:firstLine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Каширская, 9/53а, офис 118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«Бизон»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пер. Театральный, 60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0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«Проектно-производственная фирма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Техноэколог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84975">
            <w:pPr>
              <w:spacing w:line="259" w:lineRule="auto"/>
              <w:ind w:left="54" w:right="852" w:firstLine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Троллейбусная, 24/2в, офис 812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«Эко-Эксперт»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</w:p>
          <w:p w:rsidR="00884975" w:rsidRPr="00F02E44" w:rsidRDefault="00884975" w:rsidP="00884975">
            <w:pPr>
              <w:spacing w:line="259" w:lineRule="auto"/>
              <w:ind w:lef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пр. Ленина, 221/20, литер А, офис 25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49" w:firstLine="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Научно-технический центр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ЭкоПром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27-я линия, 18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Био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-Сервис»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пр. 40-я Победы, 117а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«АРС»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Ильича, 44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«Группа Компаний ЮГ»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Тимошенко, 18, кв. 58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«Коммунальные технологии»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Монтажная, 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«Мир вторсырья»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</w:p>
          <w:p w:rsidR="00884975" w:rsidRPr="00F02E44" w:rsidRDefault="00884975" w:rsidP="00884975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пр. 40-летия Победы, 69/1 офис 20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«НАЯДА 61»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84975">
            <w:pPr>
              <w:spacing w:line="259" w:lineRule="auto"/>
              <w:ind w:left="111" w:firstLine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Красноармейская, 143, офис. 402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«Радуга»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A81F61">
            <w:pPr>
              <w:spacing w:line="259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пер. Краснофлотский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22/10/21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0" w:firstLine="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«Ростовская зерновая компания «Ресурс»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пер. 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Доломановский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70д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«РПК»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84975">
            <w:pPr>
              <w:spacing w:line="259" w:lineRule="auto"/>
              <w:ind w:left="106" w:right="928" w:firstLine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ул. 13-я линия, 93, литер Л, офис 2 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«РЦУ»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A81F61">
            <w:pPr>
              <w:spacing w:line="259" w:lineRule="auto"/>
              <w:ind w:left="106" w:firstLine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</w:t>
            </w:r>
            <w:r w:rsidRP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Текучева, 348</w:t>
            </w:r>
            <w:r w:rsid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P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а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, литер В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2–4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«Тритон»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F0EB6">
            <w:pPr>
              <w:spacing w:line="259" w:lineRule="auto"/>
              <w:ind w:left="106" w:firstLine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Береговая, 8, офис 21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«Фонд «Экология Дона»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F0EB6">
            <w:pPr>
              <w:tabs>
                <w:tab w:val="left" w:pos="183"/>
              </w:tabs>
              <w:spacing w:line="259" w:lineRule="auto"/>
              <w:ind w:left="106" w:firstLine="1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Pr="00A81F6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ул. Серафимовича, 53а,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 офис 2г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«ЭКОЛОГ»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84975">
            <w:pPr>
              <w:spacing w:line="259" w:lineRule="auto"/>
              <w:ind w:left="102" w:firstLine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50-лети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завода «Ростсельмаш», 2-6/22,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офис 16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«Южный город»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F0EB6">
            <w:pPr>
              <w:spacing w:line="259" w:lineRule="auto"/>
              <w:ind w:lef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</w:t>
            </w:r>
            <w:r w:rsidR="00817A53">
              <w:rPr>
                <w:rFonts w:ascii="Times New Roman" w:hAnsi="Times New Roman" w:cs="Times New Roman"/>
                <w:sz w:val="24"/>
                <w:szCs w:val="24"/>
              </w:rPr>
              <w:t xml:space="preserve">а-Дону, ул. Малиновского, 11/1, </w:t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к. 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НПП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Экобаланс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F0EB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Мечникова, 39, офис 302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3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ОАО «Астон Продукты Питания и Пищевые Ингредиенты»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17A53">
            <w:pPr>
              <w:spacing w:line="259" w:lineRule="auto"/>
              <w:ind w:lef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</w:t>
            </w:r>
            <w:r w:rsidR="00817A53">
              <w:rPr>
                <w:rFonts w:ascii="Times New Roman" w:hAnsi="Times New Roman" w:cs="Times New Roman"/>
                <w:sz w:val="24"/>
                <w:szCs w:val="24"/>
              </w:rPr>
              <w:t>остов-на-Дону, ул. Луговая, 3б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7" w:hanging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Ростовский вертолетный производственный комплекс Публичное акционерное общество «Роствертол» имени Б. Н. Слюсаря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A81F61">
            <w:pPr>
              <w:spacing w:line="259" w:lineRule="auto"/>
              <w:ind w:left="108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344038, г. Ростов-на-Дону, ул. Новаторов, 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9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Трубецкой филиал ОАО «Астон»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17A53">
            <w:pPr>
              <w:spacing w:line="259" w:lineRule="auto"/>
              <w:ind w:left="109" w:hanging="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344002 г. Рост</w:t>
            </w:r>
            <w:r w:rsidR="00817A53">
              <w:rPr>
                <w:rFonts w:ascii="Times New Roman" w:hAnsi="Times New Roman" w:cs="Times New Roman"/>
                <w:sz w:val="24"/>
                <w:szCs w:val="24"/>
              </w:rPr>
              <w:t>ов-на-Дону ул. 1-я Луговая, 3б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«Оазис-Ростов»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Менжинского, 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01" w:firstLine="8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«Транспортная компания «Ростсельмаш»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2F0EB6">
            <w:pPr>
              <w:spacing w:line="259" w:lineRule="auto"/>
              <w:ind w:left="106" w:right="81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Менжинского, 8/1а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«МАЛАЯ ГЕНЕРАЦИЯ»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84975">
            <w:pPr>
              <w:spacing w:line="259" w:lineRule="auto"/>
              <w:ind w:left="106" w:right="1057" w:hanging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344002, 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Большая Садовая, 82, офис 17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ГринСити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84975">
            <w:pPr>
              <w:spacing w:line="259" w:lineRule="auto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344038, 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ул. Нансена, 99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«Чистый мир»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17A53">
            <w:pPr>
              <w:spacing w:line="259" w:lineRule="auto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344011, </w:t>
            </w:r>
            <w:r w:rsidR="00457AD6">
              <w:rPr>
                <w:rFonts w:ascii="Times New Roman" w:hAnsi="Times New Roman" w:cs="Times New Roman"/>
                <w:sz w:val="24"/>
                <w:szCs w:val="24"/>
              </w:rPr>
              <w:t>г. Ростов-на-Дону,</w:t>
            </w:r>
            <w:r w:rsidR="00457AD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пр. Буденновский, 93/295, офис 22В – 23В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Экоцентр</w:t>
            </w:r>
            <w:proofErr w:type="spellEnd"/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84975">
            <w:pPr>
              <w:spacing w:line="259" w:lineRule="auto"/>
              <w:ind w:left="116" w:right="1321" w:hanging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344010, 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пр. Соколова, 84/302, к.12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ИП Куликова Наталья Николаевна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344116, г. Ростов-на-Дону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«ИНТЕРТРЕЙД»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84975">
            <w:pPr>
              <w:spacing w:line="216" w:lineRule="auto"/>
              <w:ind w:left="118" w:right="1329" w:hanging="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344111, Ростовская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Ростов-на-Дону, </w:t>
            </w:r>
          </w:p>
          <w:p w:rsidR="00884975" w:rsidRPr="00F02E44" w:rsidRDefault="00884975" w:rsidP="00884975">
            <w:pPr>
              <w:spacing w:line="259" w:lineRule="auto"/>
              <w:ind w:left="116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пр. 40-летия Победы, 332б, офис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1–5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«ЭКОТРАНС»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457AD6" w:rsidP="00817A53">
            <w:pPr>
              <w:spacing w:line="259" w:lineRule="auto"/>
              <w:ind w:left="117" w:right="1475" w:hanging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344022, г. Ростов-на-Дону,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Сиверса</w:t>
            </w:r>
            <w:proofErr w:type="spellEnd"/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, 1/3, офис 13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Информация отсутствует</w:t>
            </w:r>
          </w:p>
        </w:tc>
      </w:tr>
      <w:tr w:rsidR="00884975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C344CF" w:rsidP="00C344C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884975" w:rsidRPr="00F02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ООО «Донская утилизирующая компания»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84975" w:rsidRPr="00F02E44" w:rsidRDefault="00884975" w:rsidP="00884975">
            <w:pPr>
              <w:spacing w:line="259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344013, Ростовская обл., </w:t>
            </w:r>
          </w:p>
          <w:p w:rsidR="00884975" w:rsidRPr="00F02E44" w:rsidRDefault="00884975" w:rsidP="00884975">
            <w:pPr>
              <w:spacing w:line="259" w:lineRule="auto"/>
              <w:ind w:left="112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457AD6">
              <w:rPr>
                <w:rFonts w:ascii="Times New Roman" w:hAnsi="Times New Roman" w:cs="Times New Roman"/>
                <w:sz w:val="24"/>
                <w:szCs w:val="24"/>
              </w:rPr>
              <w:t>Ростов-на-Дону,</w:t>
            </w:r>
            <w:r w:rsidR="00457AD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ул. Локомотивная, 2в, литер М, к. 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975" w:rsidRPr="00F02E44" w:rsidRDefault="00884975" w:rsidP="00884975">
            <w:pPr>
              <w:spacing w:line="259" w:lineRule="auto"/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E44">
              <w:rPr>
                <w:rFonts w:ascii="Times New Roman" w:hAnsi="Times New Roman" w:cs="Times New Roman"/>
                <w:sz w:val="24"/>
                <w:szCs w:val="24"/>
              </w:rPr>
              <w:t>4–5</w:t>
            </w:r>
          </w:p>
        </w:tc>
      </w:tr>
      <w:tr w:rsidR="00C052EA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52EA" w:rsidRPr="00F02E44" w:rsidRDefault="00C052EA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52EA" w:rsidRPr="00F02E44" w:rsidRDefault="00C052EA" w:rsidP="0088497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C052EA">
              <w:rPr>
                <w:rFonts w:ascii="Times New Roman" w:hAnsi="Times New Roman" w:cs="Times New Roman"/>
                <w:sz w:val="24"/>
                <w:szCs w:val="24"/>
              </w:rPr>
              <w:t>ООО «Лидер»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052EA" w:rsidRPr="00C052EA" w:rsidRDefault="00C052EA" w:rsidP="00C052EA">
            <w:pPr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C052EA">
              <w:rPr>
                <w:rFonts w:ascii="Times New Roman" w:hAnsi="Times New Roman" w:cs="Times New Roman"/>
                <w:sz w:val="24"/>
                <w:szCs w:val="24"/>
              </w:rPr>
              <w:t>344029, г. Ростов-на-Дону,</w:t>
            </w:r>
          </w:p>
          <w:p w:rsidR="00C052EA" w:rsidRPr="00F02E44" w:rsidRDefault="00C052EA" w:rsidP="00C052EA">
            <w:pPr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C052EA">
              <w:rPr>
                <w:rFonts w:ascii="Times New Roman" w:hAnsi="Times New Roman" w:cs="Times New Roman"/>
                <w:sz w:val="24"/>
                <w:szCs w:val="24"/>
              </w:rPr>
              <w:t>пр. Шолохова, 31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52EA" w:rsidRPr="00F02E44" w:rsidRDefault="00C052EA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2EA">
              <w:rPr>
                <w:rFonts w:ascii="Times New Roman" w:hAnsi="Times New Roman" w:cs="Times New Roman"/>
                <w:sz w:val="24"/>
                <w:szCs w:val="24"/>
              </w:rPr>
              <w:t>1, 2, 4</w:t>
            </w:r>
          </w:p>
        </w:tc>
      </w:tr>
      <w:tr w:rsidR="00C052EA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52EA" w:rsidRDefault="00235FE7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52EA" w:rsidRPr="00C052EA" w:rsidRDefault="00235FE7" w:rsidP="0088497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235FE7">
              <w:rPr>
                <w:rFonts w:ascii="Times New Roman" w:hAnsi="Times New Roman" w:cs="Times New Roman"/>
                <w:sz w:val="24"/>
                <w:szCs w:val="24"/>
              </w:rPr>
              <w:t>ООО «ДСК»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5FE7" w:rsidRPr="00235FE7" w:rsidRDefault="00235FE7" w:rsidP="00235FE7">
            <w:pPr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35FE7">
              <w:rPr>
                <w:rFonts w:ascii="Times New Roman" w:hAnsi="Times New Roman" w:cs="Times New Roman"/>
                <w:sz w:val="24"/>
                <w:szCs w:val="24"/>
              </w:rPr>
              <w:t>344006, г. Ростов-на-Дону,</w:t>
            </w:r>
          </w:p>
          <w:p w:rsidR="00C052EA" w:rsidRPr="00C052EA" w:rsidRDefault="00235FE7" w:rsidP="00235FE7">
            <w:pPr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235FE7">
              <w:rPr>
                <w:rFonts w:ascii="Times New Roman" w:hAnsi="Times New Roman" w:cs="Times New Roman"/>
                <w:sz w:val="24"/>
                <w:szCs w:val="24"/>
              </w:rPr>
              <w:t>пр. Кировский, 35, оф. 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52EA" w:rsidRPr="00C052EA" w:rsidRDefault="00235FE7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FE7">
              <w:rPr>
                <w:rFonts w:ascii="Times New Roman" w:hAnsi="Times New Roman" w:cs="Times New Roman"/>
                <w:sz w:val="24"/>
                <w:szCs w:val="24"/>
              </w:rPr>
              <w:t>2, 3, 4</w:t>
            </w:r>
          </w:p>
        </w:tc>
      </w:tr>
      <w:tr w:rsidR="000D59CE" w:rsidRPr="00BF7301" w:rsidTr="00DA597F">
        <w:trPr>
          <w:trHeight w:val="418"/>
        </w:trPr>
        <w:tc>
          <w:tcPr>
            <w:tcW w:w="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D59CE" w:rsidRDefault="000D59CE" w:rsidP="00C3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D59CE" w:rsidRPr="00235FE7" w:rsidRDefault="000D59CE" w:rsidP="00884975">
            <w:pPr>
              <w:ind w:left="105" w:right="561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E">
              <w:rPr>
                <w:rFonts w:ascii="Times New Roman" w:hAnsi="Times New Roman" w:cs="Times New Roman"/>
                <w:sz w:val="24"/>
                <w:szCs w:val="24"/>
              </w:rPr>
              <w:t>ООО «ЭКО-ПРАЙМ»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59CE" w:rsidRPr="000D59CE" w:rsidRDefault="000D59CE" w:rsidP="000D59CE">
            <w:pPr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E">
              <w:rPr>
                <w:rFonts w:ascii="Times New Roman" w:hAnsi="Times New Roman" w:cs="Times New Roman"/>
                <w:sz w:val="24"/>
                <w:szCs w:val="24"/>
              </w:rPr>
              <w:t>344002, г. Ростов-на-Дону,</w:t>
            </w:r>
          </w:p>
          <w:p w:rsidR="000D59CE" w:rsidRPr="00235FE7" w:rsidRDefault="000D59CE" w:rsidP="000D59CE">
            <w:pPr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E">
              <w:rPr>
                <w:rFonts w:ascii="Times New Roman" w:hAnsi="Times New Roman" w:cs="Times New Roman"/>
                <w:sz w:val="24"/>
                <w:szCs w:val="24"/>
              </w:rPr>
              <w:t>ул. Серафимовича, 53а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D59CE" w:rsidRPr="00235FE7" w:rsidRDefault="000D59CE" w:rsidP="00884975">
            <w:pPr>
              <w:ind w:righ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E">
              <w:rPr>
                <w:rFonts w:ascii="Times New Roman" w:hAnsi="Times New Roman" w:cs="Times New Roman"/>
                <w:sz w:val="24"/>
                <w:szCs w:val="24"/>
              </w:rPr>
              <w:t>1 – 5</w:t>
            </w:r>
          </w:p>
        </w:tc>
      </w:tr>
    </w:tbl>
    <w:p w:rsidR="00F911A0" w:rsidRDefault="00F911A0" w:rsidP="00424113">
      <w:pPr>
        <w:spacing w:after="0" w:line="14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:rsidR="00CD3474" w:rsidRDefault="00012FAB" w:rsidP="00424113">
      <w:pPr>
        <w:spacing w:after="0" w:line="14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D40">
        <w:rPr>
          <w:rFonts w:ascii="Times New Roman" w:hAnsi="Times New Roman" w:cs="Times New Roman"/>
          <w:b/>
          <w:bCs/>
          <w:sz w:val="28"/>
          <w:szCs w:val="28"/>
        </w:rPr>
        <w:t xml:space="preserve">Меры, принимаемые </w:t>
      </w:r>
      <w:r w:rsidRPr="00F70D40">
        <w:rPr>
          <w:rFonts w:ascii="Times New Roman" w:hAnsi="Times New Roman" w:cs="Times New Roman"/>
          <w:b/>
          <w:sz w:val="28"/>
          <w:szCs w:val="28"/>
        </w:rPr>
        <w:t>для улучшения состояния окружающей среды</w:t>
      </w:r>
    </w:p>
    <w:p w:rsidR="00424113" w:rsidRPr="00424113" w:rsidRDefault="00424113" w:rsidP="00424113">
      <w:pPr>
        <w:spacing w:after="0" w:line="14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7BDE" w:rsidRPr="00627BDE" w:rsidRDefault="00891D25" w:rsidP="00627BDE">
      <w:pPr>
        <w:widowControl w:val="0"/>
        <w:autoSpaceDE w:val="0"/>
        <w:autoSpaceDN w:val="0"/>
        <w:spacing w:before="1" w:after="0" w:line="23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27BDE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Муниципальная программа</w:t>
      </w:r>
      <w:r w:rsid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627BDE"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«Развитие жилищно-комму</w:t>
      </w:r>
      <w:r w:rsid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нального хозяйства, энергетики, </w:t>
      </w:r>
      <w:r w:rsidR="00627BDE"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улучшение экологической обст</w:t>
      </w:r>
      <w:r w:rsid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ановки и благоустройство города</w:t>
      </w:r>
      <w:r w:rsid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627BDE"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Ростова-на-Дону» утверждена</w:t>
      </w:r>
      <w:r w:rsid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627BDE"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пост</w:t>
      </w:r>
      <w:r w:rsid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ановлением администрации города</w:t>
      </w:r>
      <w:r w:rsid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="00627BDE"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Ростова-на-Дону от 28.12.2018 г. № 1379.</w:t>
      </w:r>
    </w:p>
    <w:p w:rsidR="00627BDE" w:rsidRDefault="00627BDE" w:rsidP="00627BDE">
      <w:pPr>
        <w:widowControl w:val="0"/>
        <w:autoSpaceDE w:val="0"/>
        <w:autoSpaceDN w:val="0"/>
        <w:spacing w:before="1" w:after="0" w:line="23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Объем финансирования в 2021 году составил 30333,4 тыс. руб. из средств местного бюджета.</w:t>
      </w:r>
    </w:p>
    <w:p w:rsidR="00891D25" w:rsidRPr="00012FAB" w:rsidRDefault="00891D25" w:rsidP="00627BDE">
      <w:pPr>
        <w:widowControl w:val="0"/>
        <w:autoSpaceDE w:val="0"/>
        <w:autoSpaceDN w:val="0"/>
        <w:spacing w:before="1" w:after="0" w:line="232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12FA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Охрана атмосферного воздуха и зеленых насаждений </w:t>
      </w:r>
    </w:p>
    <w:p w:rsidR="00424113" w:rsidRDefault="00627BDE" w:rsidP="00627BDE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Высажено порядка 18 тыс. деревьев, 25 тыс. кустарников, 36 т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ыс. м² цветов летников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много-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летников</w:t>
      </w:r>
      <w:proofErr w:type="gramEnd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В рамках работы по минимизации ущерба, наносимого зеленым насаждениям, при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осуществлении градостроительной деятельности,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прокладке и реконструкции трасс инженерных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коммуникаций, автодорог, предотвращен снос 3502 деревьев.</w:t>
      </w:r>
    </w:p>
    <w:p w:rsidR="00891D25" w:rsidRPr="00012FAB" w:rsidRDefault="00891D25" w:rsidP="00891D2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12FA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Охрана водных объектов</w:t>
      </w:r>
    </w:p>
    <w:p w:rsidR="00627BDE" w:rsidRDefault="00627BDE" w:rsidP="00627BDE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целях реализации мероприятий по реабилитации р. </w:t>
      </w:r>
      <w:proofErr w:type="spellStart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Темер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обустройству в прибрежной 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зоне непрерывного экологического парка на территориях города 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 xml:space="preserve">Ростова-на-Дону, </w:t>
      </w:r>
      <w:proofErr w:type="spellStart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Мясниковского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 </w:t>
      </w:r>
      <w:proofErr w:type="spellStart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Аксайского</w:t>
      </w:r>
      <w:proofErr w:type="spellEnd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районов, велась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выполнению мероп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риятий «дорожной карты», утверж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денной Губернатором Ростовской области В.Ю. Голубевым, рассчитанной на 5 лет. Во исполнение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мероприятий «дорожной карты» в ход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 очистки прибрежных территорий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 свалочных очагов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</w:t>
      </w:r>
      <w:proofErr w:type="spellStart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водоохранной</w:t>
      </w:r>
      <w:proofErr w:type="spellEnd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зоне р. </w:t>
      </w:r>
      <w:proofErr w:type="spellStart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Темерник</w:t>
      </w:r>
      <w:proofErr w:type="spellEnd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выве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зено около 4 тыс. тонн отходов. </w:t>
      </w:r>
    </w:p>
    <w:p w:rsidR="00627BDE" w:rsidRDefault="00627BDE" w:rsidP="00627BDE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ходе регулярных обследований </w:t>
      </w:r>
      <w:proofErr w:type="spellStart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водоохранных</w:t>
      </w:r>
      <w:proofErr w:type="spellEnd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зон водое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мов города выявлено и ликвидиро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вано 48 несанкционированных сбросов неочищенных сточных вод, в том числе в </w:t>
      </w:r>
      <w:proofErr w:type="spellStart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водоохранной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зоне р. </w:t>
      </w:r>
      <w:proofErr w:type="spellStart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Темерник</w:t>
      </w:r>
      <w:proofErr w:type="spellEnd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составлено 44 протокола, виновные лица привлечены к административной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ответственности по ст. 5.1 закона Ростовской области от 25.10.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2002 г. № 273-ЗС «Об административных правонарушениях».</w:t>
      </w:r>
    </w:p>
    <w:p w:rsidR="00627BDE" w:rsidRDefault="00627BDE" w:rsidP="00627BDE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АО «</w:t>
      </w:r>
      <w:proofErr w:type="spellStart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Ростовводоканал</w:t>
      </w:r>
      <w:proofErr w:type="spellEnd"/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 выполнен капитальный ремонт канализационных сетей; капитальный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ремонт строительных конструкций блока песколовок, очистные сооружения канализации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2-ой очереди ОСК, капитальный ремонт иловой площадки №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15 ОСК и другие работы, направ</w:t>
      </w:r>
      <w:r w:rsidRPr="00627BD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ленные на охрану водных объектов, на общую сумму 171924,56 тыс. рублей.</w:t>
      </w:r>
    </w:p>
    <w:p w:rsidR="00891D25" w:rsidRPr="00627BDE" w:rsidRDefault="00891D25" w:rsidP="00627BDE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12FA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Обращение с отходами производства и потребления </w:t>
      </w:r>
    </w:p>
    <w:p w:rsidR="007E33B0" w:rsidRPr="007E33B0" w:rsidRDefault="007E33B0" w:rsidP="007E33B0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33B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ходе очистки прибрежных территорий от свалочных очагов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водоохранной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зоне 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Темерник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7E33B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вывезено около 4 тыс. тонн 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тходов. Организованы субботники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7E33B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очистке от мусора берегов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7E33B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водных объектов г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Ростова-на-Дону и прилегающих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7E33B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 ним территорий в рамках Всероссийских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7E33B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акций «Вода России» и «Зеленая Россия», проведено 43 субботника с участием 1100 человек,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7E33B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 мусора очищено более 30 км прибрежной зоны водных объектов. От населения собрано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7E33B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434 единицы опасных отходов в контейнеры для сбора ртутьсодержащих отходов и батареек,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7E33B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которыми оборудованы остановочные комплексы общественного транспорта (расположены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7E33B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по адресам: пр. Ворошиловский, 47; ул. Большая Садовая, 26 и пр. Буденновский, 82).</w:t>
      </w:r>
    </w:p>
    <w:p w:rsidR="007E33B0" w:rsidRDefault="007E33B0" w:rsidP="007E33B0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7E33B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Проведена акция по сбору ртутьсодержащих отхо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дов от населения, собрано более </w:t>
      </w:r>
      <w:r w:rsidRPr="007E33B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2300 единиц ртутьсодержащих отходов и 86 кг батареек.</w:t>
      </w:r>
    </w:p>
    <w:p w:rsidR="00E02C25" w:rsidRPr="00E02C25" w:rsidRDefault="00E02C25" w:rsidP="00E02C2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2C2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Проведена акция «Раздельный сбор», собрано более 11 тыс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 кг вторичных отходов (макула</w:t>
      </w:r>
      <w:r w:rsidR="0024579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</w:t>
      </w:r>
      <w:r w:rsidRPr="00E02C2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ура, пластик и батарейки).</w:t>
      </w:r>
    </w:p>
    <w:p w:rsidR="00E02C25" w:rsidRDefault="00E02C25" w:rsidP="00E02C2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E02C2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Проведена акция по сбору отработанных автомоб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ильных шин у населения, собрано </w:t>
      </w:r>
      <w:r w:rsidRPr="00E02C2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650 единиц отработанных автомо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бильных шин, которые направлены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E02C2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переработку.</w:t>
      </w:r>
    </w:p>
    <w:p w:rsidR="00891D25" w:rsidRPr="00012FAB" w:rsidRDefault="00891D25" w:rsidP="00891D25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012FA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Экологическое образование и просвещение</w:t>
      </w:r>
    </w:p>
    <w:p w:rsidR="00575D3D" w:rsidRDefault="00575D3D" w:rsidP="00575D3D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В городе Ростове-на-Дону большое внимание уделяется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развитию экологического образо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вания. В образовательных учреждениях города в рамках системы дополнительного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работают 970 детских объединений экологической направленности, которые посещают 14,5 тысяч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детей и подростков. Для организации работы используется более 300 авторских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 модифициро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ванных программ.</w:t>
      </w:r>
    </w:p>
    <w:p w:rsidR="001D4887" w:rsidRPr="00575D3D" w:rsidRDefault="001D4887" w:rsidP="00575D3D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E9C5BF3">
            <wp:extent cx="2733675" cy="223220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948" cy="22373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60E21C">
            <wp:extent cx="2876550" cy="223800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723" cy="22537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5D3D" w:rsidRPr="00575D3D" w:rsidRDefault="00575D3D" w:rsidP="00575D3D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Экологическое просвещение в обр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азовательных учреждениях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  <w:t xml:space="preserve">Ростова-на-Дону 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осуществляется в рамках муниципального экологического проекта «Ростов – город будущего».</w:t>
      </w:r>
    </w:p>
    <w:p w:rsidR="00575D3D" w:rsidRDefault="00575D3D" w:rsidP="00575D3D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 разработан с целью создания единой системы экологи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ческого воспитания школьников 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города. Координатором проекта является Дворец творчества детей и молодежи, на базе которого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создан Центр экологического воспитания. Участниками проекта являются более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120 тысяч обучающихся из всех образовательных учреждений города Ростова-на-Дону. Партнеры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реализации проекта: Южный Федеральный университет; эколого-образовательный центр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</w:t>
      </w:r>
      <w:proofErr w:type="spellStart"/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Экориум</w:t>
      </w:r>
      <w:proofErr w:type="spellEnd"/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»; ООО «</w:t>
      </w:r>
      <w:proofErr w:type="spellStart"/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Ростоввторпереработка</w:t>
      </w:r>
      <w:proofErr w:type="spellEnd"/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»; информационно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-экологический центр АО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Росто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вводоканал</w:t>
      </w:r>
      <w:proofErr w:type="spellEnd"/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». Ежегодно в рамках реализации проекта проходят: акции «Живые родники Ростова»,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«С любовью к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России мы делами добрыми едины»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br/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(в рамках Всероссийской детской акции),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«Мусор – это серьезно», «Сдай макулатуру – спаси дерево», «Большая уборка», в которых только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2021 году приняли участие 114 тысяч школьников; конкур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Экомода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», «Минута для буду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щего», «</w:t>
      </w:r>
      <w:proofErr w:type="spellStart"/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Экотехнологии</w:t>
      </w:r>
      <w:proofErr w:type="spellEnd"/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», в которых участвовали более 4 тысяч человек.</w:t>
      </w:r>
    </w:p>
    <w:p w:rsidR="00FE0FEF" w:rsidRPr="00575D3D" w:rsidRDefault="001D4887" w:rsidP="00575D3D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3786C8" wp14:editId="453A82E5">
            <wp:extent cx="2743200" cy="280098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362" cy="2814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E0FE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</w:t>
      </w:r>
      <w:r w:rsidR="00FE0F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</w:t>
      </w:r>
      <w:r w:rsidR="00FE0F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2F2697">
            <wp:extent cx="2818130" cy="2837928"/>
            <wp:effectExtent l="0" t="0" r="127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2" b="12683"/>
                    <a:stretch/>
                  </pic:blipFill>
                  <pic:spPr bwMode="auto">
                    <a:xfrm>
                      <a:off x="0" y="0"/>
                      <a:ext cx="2826437" cy="284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5D3D" w:rsidRDefault="00575D3D" w:rsidP="00575D3D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Школьники города принимают участие во Всероссийск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ом детском экологическом форуме 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«Зеленая планета», в городских единых экологических уроках по раздельному сбору мусора,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proofErr w:type="spellStart"/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медиафестивале</w:t>
      </w:r>
      <w:proofErr w:type="spellEnd"/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«Зеленый взгляд», экологическом фестивале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Экофест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», научно-практической </w:t>
      </w:r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конференции «</w:t>
      </w:r>
      <w:proofErr w:type="spellStart"/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ЭКОЛОГиЯ</w:t>
      </w:r>
      <w:proofErr w:type="spellEnd"/>
      <w:r w:rsidRPr="00575D3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».</w:t>
      </w:r>
    </w:p>
    <w:p w:rsidR="001D4887" w:rsidRDefault="001D4887" w:rsidP="00575D3D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7DDB01E">
            <wp:extent cx="3057181" cy="21145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708" cy="21273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11C5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B11C5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EB935F">
            <wp:extent cx="2790534" cy="2133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857" cy="21346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D4887" w:rsidRPr="00651FBF" w:rsidRDefault="001D4887" w:rsidP="00575D3D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575D3D" w:rsidRPr="00651FBF" w:rsidRDefault="00575D3D" w:rsidP="00575D3D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51FB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Школьниками города в 2021 году собрано более 61 тонны макулатуры.</w:t>
      </w:r>
    </w:p>
    <w:p w:rsidR="00B83AEF" w:rsidRPr="00651FBF" w:rsidRDefault="00575D3D" w:rsidP="00575D3D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651FB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рамках Всероссийской акции «Россия – территория «</w:t>
      </w:r>
      <w:proofErr w:type="spellStart"/>
      <w:r w:rsidRPr="00651FB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Эколят</w:t>
      </w:r>
      <w:proofErr w:type="spellEnd"/>
      <w:r w:rsidRPr="00651FB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– молодых защитников природы» в городе Ростове-на-Дону ежегодно проводится фестиваль «</w:t>
      </w:r>
      <w:proofErr w:type="spellStart"/>
      <w:r w:rsidRPr="00651FB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ЭкоМир</w:t>
      </w:r>
      <w:proofErr w:type="spellEnd"/>
      <w:r w:rsidRPr="00651FB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».</w:t>
      </w:r>
    </w:p>
    <w:p w:rsidR="00DB301A" w:rsidRDefault="00DB301A" w:rsidP="00651FB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DB301A" w:rsidRDefault="00DB301A" w:rsidP="00651FB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51FBF" w:rsidRPr="001228C6" w:rsidRDefault="00651FBF" w:rsidP="00651FB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228C6">
        <w:rPr>
          <w:rFonts w:ascii="Times New Roman" w:hAnsi="Times New Roman" w:cs="Times New Roman"/>
          <w:b/>
          <w:bCs/>
          <w:iCs/>
          <w:sz w:val="28"/>
          <w:szCs w:val="28"/>
        </w:rPr>
        <w:t>Основные итоги реализации региональной программы</w:t>
      </w:r>
    </w:p>
    <w:p w:rsidR="00651FBF" w:rsidRPr="001228C6" w:rsidRDefault="00651FBF" w:rsidP="00651FB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28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«Экологическое оздоровление бассейна реки </w:t>
      </w:r>
      <w:proofErr w:type="spellStart"/>
      <w:r w:rsidRPr="001228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Темерник</w:t>
      </w:r>
      <w:proofErr w:type="spellEnd"/>
      <w:r w:rsidRPr="001228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обустройство</w:t>
      </w:r>
    </w:p>
    <w:p w:rsidR="00651FBF" w:rsidRPr="001228C6" w:rsidRDefault="00651FBF" w:rsidP="00651FB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28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ее прибрежной территории» за 2021 год</w:t>
      </w:r>
    </w:p>
    <w:p w:rsidR="00754278" w:rsidRPr="00651FBF" w:rsidRDefault="00754278" w:rsidP="00651FB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754278" w:rsidRPr="00754278" w:rsidRDefault="00754278" w:rsidP="007542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обеспечения возможности содержания ливневых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 и обустройства выпусков </w:t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тными сооружениями за счет бюджетных средств, администрациями районов г. Ростова-на-Дону, на территории которых находятся бесхозяйные лив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невые системы, проводятся проце</w:t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дуры принятия таких 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схозяйных ливневых 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муниципальную собственность.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Структурными подразделениями в 2021 году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по </w:t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 выпускам инициирована процедура принятия в муниципальную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собственность со сроком завершения в 2022 году. Также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ыполнено тампонирование 10 выпусков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демонтировано 9 выпусков, по 18 выпускам определен собственник.</w:t>
      </w:r>
    </w:p>
    <w:p w:rsidR="00754278" w:rsidRPr="00754278" w:rsidRDefault="00754278" w:rsidP="007542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снижения попадания загрязняющих веществ в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Темерник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обеспечена эксплу</w:t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атация восьми очистных сооружений на выпусках из системы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ливневой канализации в г. Росто</w:t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ве-на-Дону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по ул. Песчаная, пр.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Сиверса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пл. Привокзальная и ул. Таганрогская (микрорайон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Болгарстрой</w:t>
      </w:r>
      <w:proofErr w:type="spellEnd"/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«51-й Военный городок»).</w:t>
      </w:r>
    </w:p>
    <w:p w:rsidR="00651FBF" w:rsidRPr="00754278" w:rsidRDefault="00754278" w:rsidP="007542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указанных очистных сооружений 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очистка поверхностных ливневых </w:t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стоков перед выпуском в реку </w:t>
      </w:r>
      <w:proofErr w:type="spellStart"/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Темерник</w:t>
      </w:r>
      <w:proofErr w:type="spellEnd"/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Содержание данных очистных сооружений ведется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казенным учреждением «Дирекция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строительству объектов транспортной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инфраструктуры» и Муниципальным специализированным унитарным предприятием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ремонту,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троительству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эксплуатации искусственных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ооружений, Департаментом автомобильных дорог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4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организации дорожного движения г. Ростова-на-Дону.</w:t>
      </w:r>
    </w:p>
    <w:p w:rsidR="00322C27" w:rsidRPr="00322C27" w:rsidRDefault="00322C27" w:rsidP="00322C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снижения антропогенной нагрузки на водный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бъект проводятся мероприятия по </w:t>
      </w: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выявлению и ликвидации несанкционированных сбросов сточ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вод, свалочных очагов, нахо</w:t>
      </w: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дящихся в </w:t>
      </w:r>
      <w:proofErr w:type="spellStart"/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водоохранной</w:t>
      </w:r>
      <w:proofErr w:type="spellEnd"/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зоне.</w:t>
      </w:r>
    </w:p>
    <w:p w:rsidR="00322C27" w:rsidRPr="00322C27" w:rsidRDefault="00322C27" w:rsidP="00322C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 результатам проведения рейдовых мероприятий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обследованию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водоохранной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зоны </w:t>
      </w: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р. </w:t>
      </w:r>
      <w:proofErr w:type="spellStart"/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Темерник</w:t>
      </w:r>
      <w:proofErr w:type="spellEnd"/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2021 год выявлено 9 выпусков сточных вод.</w:t>
      </w:r>
    </w:p>
    <w:p w:rsidR="00651FBF" w:rsidRDefault="00322C27" w:rsidP="00322C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нарушение требований водного законодательства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водоохранной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Темерник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2021 году вынесено 14 постановлений на сумму 1025,5 тыс. руб.</w:t>
      </w:r>
    </w:p>
    <w:p w:rsidR="00322C27" w:rsidRDefault="00322C27" w:rsidP="00322C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2021 год в </w:t>
      </w:r>
      <w:proofErr w:type="spellStart"/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водоохранной</w:t>
      </w:r>
      <w:proofErr w:type="spellEnd"/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зоне р. </w:t>
      </w:r>
      <w:proofErr w:type="spellStart"/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Темерник</w:t>
      </w:r>
      <w:proofErr w:type="spellEnd"/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выявлено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59 свалочных очагов. Ликвидиро</w:t>
      </w: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42 свалочных очага. Информация о необходимости ликвид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ации направлена в админи</w:t>
      </w: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страции внутригород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районов г. Ростова-на-Дону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организации работ по приведению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территории в надлежащее состояние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51FBF" w:rsidRDefault="00322C27" w:rsidP="00322C2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2021 году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территории г. Ростова-на-Дону выполнены мероприятия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очистке берегов р. </w:t>
      </w:r>
      <w:proofErr w:type="spellStart"/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Темерник</w:t>
      </w:r>
      <w:proofErr w:type="spellEnd"/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рамках всероссийских акций «Вода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«Зеленая Россия», международного проекта «Чистые берега Евразии», а 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22C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Дней древонасаждения. </w:t>
      </w:r>
    </w:p>
    <w:p w:rsidR="00DB301A" w:rsidRDefault="00DB301A" w:rsidP="00DF2F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2496" w:rsidRPr="00452496" w:rsidRDefault="00452496" w:rsidP="0045249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24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Государственный экологический надзор.</w:t>
      </w:r>
    </w:p>
    <w:p w:rsidR="00452496" w:rsidRPr="00452496" w:rsidRDefault="00452496" w:rsidP="0045249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24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Производственный и общественный контроль</w:t>
      </w:r>
    </w:p>
    <w:p w:rsidR="00452496" w:rsidRDefault="00452496" w:rsidP="00B54B5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24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области охраны окружающей среды</w:t>
      </w:r>
    </w:p>
    <w:p w:rsidR="0021756C" w:rsidRPr="00452496" w:rsidRDefault="0021756C" w:rsidP="00B54B5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52496" w:rsidRPr="00452496" w:rsidRDefault="00452496" w:rsidP="004524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24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Федеральный экологический надзор</w:t>
      </w:r>
    </w:p>
    <w:p w:rsidR="00452496" w:rsidRDefault="001228C6" w:rsidP="001228C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122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2021 году в Управление </w:t>
      </w:r>
      <w:proofErr w:type="spellStart"/>
      <w:r w:rsidRPr="00122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Росприроднадзора</w:t>
      </w:r>
      <w:proofErr w:type="spellEnd"/>
      <w:r w:rsidRPr="00122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Ростовской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Республике </w:t>
      </w:r>
      <w:r w:rsidRPr="00122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Калмыкия (далее – Управление)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поступило более 100 обращений </w:t>
      </w:r>
      <w:r w:rsidRPr="00122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 по вопросу неблагоприятной экологической и сани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тарно- эпидемиологической обста</w:t>
      </w:r>
      <w:r w:rsidRPr="00122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новки на территории северо-западной </w:t>
      </w:r>
      <w:proofErr w:type="spellStart"/>
      <w:r w:rsidRPr="00122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промзоны</w:t>
      </w:r>
      <w:proofErr w:type="spellEnd"/>
      <w:r w:rsidRPr="00122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Советского района г. Ростова-на-Дону,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2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связанной с загрязнением атмосферного воздуха.</w:t>
      </w:r>
    </w:p>
    <w:p w:rsidR="009860C0" w:rsidRPr="009860C0" w:rsidRDefault="009860C0" w:rsidP="009860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Федеральной службой по надзору в сфере природоп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ользования было принято решение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направлении мобильной аккредитованной лаборатории филиала ЦЛАТИ по Липецкой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ФГБУ «ЦЛАТИ по ЦФО» в г. Ростов-на-Дону для проведения замеров атмосферного воздуха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границах санитарно-защитных зон предприятий федер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и регионального государ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ственного экологического надзора осуществляющих хозя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йственную деятельность на террит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ории северо-западной </w:t>
      </w:r>
      <w:proofErr w:type="spellStart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промзоны</w:t>
      </w:r>
      <w:proofErr w:type="spellEnd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Ростова-на-Дону, а также в границах жилой застройки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Советского района г. Ростова-на-Дону.</w:t>
      </w:r>
    </w:p>
    <w:p w:rsidR="009860C0" w:rsidRPr="009860C0" w:rsidRDefault="009860C0" w:rsidP="009860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фиксации загрязнения атмосферного воздуха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исследуемых объектов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выбраны более 13 предприятий, такие как Филиал ООО «Пивоваренная компания «Балтика»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«Пивзавод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Южная заря-1974»; ЗАО «ЭМПИЛС»,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ООО «Чистый мир», ООО Группа компаний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«Чистый город»; ООО Проектно- производственная фирма «</w:t>
      </w:r>
      <w:proofErr w:type="spellStart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Техноэколог</w:t>
      </w:r>
      <w:proofErr w:type="spellEnd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 АО «Комбинат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крупнопанельного домостроения»»; АО «Меринос ковры и ковровые изделия»; ООО Ростовский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пивоваренный завод «Солнечный»; ООО «Палитра»; старый полигон, ранее принадлежавший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АО «Чистый город» и прочие.</w:t>
      </w:r>
    </w:p>
    <w:p w:rsidR="009860C0" w:rsidRPr="009860C0" w:rsidRDefault="009860C0" w:rsidP="009860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 лицами Управления совместно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специалистами филиала ЦЛАТИ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Липецкой области ФГБУ «ЦЛАТИ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ЦФО» в период с 06 сентября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19 сентября 2021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проведены выездные обследования на территории северо-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западной </w:t>
      </w:r>
      <w:proofErr w:type="spellStart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промзоны</w:t>
      </w:r>
      <w:proofErr w:type="spellEnd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г. Рост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ова-на-Дону ежедневно в дневное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ночное время суток.</w:t>
      </w:r>
    </w:p>
    <w:p w:rsidR="009860C0" w:rsidRPr="009860C0" w:rsidRDefault="009860C0" w:rsidP="009860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в 60 точках произведено 1560 измерений конце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нтраций следующих веществ: серы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диоксид; сероводород; азота оксид; азота диоксид; аммиак; углерода оксид; бензол; толуол;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этилбензол; хлорбензол; о-ксилол; п-, м-ксилолы; стирол;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енол; смесь предельных углеводо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родов С1 – С5; смесь предельных углеводородов С6 – С10; бутанол; </w:t>
      </w:r>
      <w:proofErr w:type="spellStart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бутилацетат</w:t>
      </w:r>
      <w:proofErr w:type="spellEnd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нафталин;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ацетон; метанол; </w:t>
      </w:r>
      <w:proofErr w:type="spellStart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изопрапанол</w:t>
      </w:r>
      <w:proofErr w:type="spellEnd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пропанол</w:t>
      </w:r>
      <w:proofErr w:type="spellEnd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а-метилстирол; </w:t>
      </w:r>
      <w:proofErr w:type="spellStart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метилэтилкетон</w:t>
      </w:r>
      <w:proofErr w:type="spellEnd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взвешенные вещества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(РМ10 и РМ2,5).</w:t>
      </w:r>
    </w:p>
    <w:p w:rsidR="009860C0" w:rsidRPr="009860C0" w:rsidRDefault="009860C0" w:rsidP="00B54B5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отобраны пробы в границах жилых зон СНТ «Изумруд»</w:t>
      </w:r>
      <w:r w:rsidR="005F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ЖК «Западная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резиденция». Точки в жилых зонах СНТ «Изумруд» и ЖК «Западная резиденция» выбраны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тем, что согласно обращениям граждан в этом районе сложилась неблагоприятная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с качеством атмосферного воздуха из-за влияния предприятия АО «Меринос ковры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ковровые изделия» на атмосферный воздух.</w:t>
      </w:r>
      <w:r w:rsidR="00B54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проведенных надзорных мероп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риятий зафиксированы превышения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предельно допустимых 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нцентраций загрязняющих веществ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атмосферном воздухе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границах санитарно-защитных зон предприятий федер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и регионального государ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экологического надзора, а 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жилой зоне, а именно: сероводорода, выделение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которого характерно в ходе работы очистных сооружений филиала ООО «Пивоваренная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компания «Балтика» – «Пивзавод «Южная заря-1974»; этилбензола – органического вещества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класса углеводородов, выделение которого характерно при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производстве пластмасс;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метил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стерола</w:t>
      </w:r>
      <w:proofErr w:type="spellEnd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вещества химической отрасли АО «Меринос ковры и ковровые изделия»; бутанола,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пропанола</w:t>
      </w:r>
      <w:proofErr w:type="spellEnd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метанола – органических веществ, выделяющихся при лакокрасочном производстве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ЗАО «ЭМПИЛС», ООО «Палитра»; углерода оксида, азота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оксида, азота диоксида, образую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 в выхлопных газах автотранспорта, а также фенола, выделяющегося при горении.</w:t>
      </w:r>
    </w:p>
    <w:p w:rsidR="001228C6" w:rsidRDefault="009860C0" w:rsidP="009860C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Управлением по согласованию с прокурату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рой Ростовской области, а также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привлечением спе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циалистов ФГБУ «ЦЛАТИ по ЮФО»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IV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квартале 2021 проведены внепла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новые выездные проверки в отношении ООО «ПК «Бал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тика» и ЗАО «ЭМПИЛС», эксплуати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рующих объекты федерального государственного экологического контроля на 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северо-западной </w:t>
      </w:r>
      <w:proofErr w:type="spellStart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промзоны</w:t>
      </w:r>
      <w:proofErr w:type="spellEnd"/>
      <w:r w:rsidRPr="00986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Советского района г. Ростова-на-Дону.</w:t>
      </w:r>
    </w:p>
    <w:p w:rsidR="009E34BD" w:rsidRPr="009E34BD" w:rsidRDefault="009E34BD" w:rsidP="009E34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проведения указанных проверок выяв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лены следующие нарушения требо</w:t>
      </w: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ваний в области охраны атмосферного воздуха:</w:t>
      </w:r>
    </w:p>
    <w:p w:rsidR="009E34BD" w:rsidRPr="009E34BD" w:rsidRDefault="009E34BD" w:rsidP="009E34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осуществление эксплуатации установок очистки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газа, находящихся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территории </w:t>
      </w: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производственных площадок, с нарушением требований, установленных Правилами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эксплуатации установок очистки газа, утвержден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ными приказом Минприроды России </w:t>
      </w: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15.09.2017 г. № 498;</w:t>
      </w:r>
    </w:p>
    <w:p w:rsidR="009E34BD" w:rsidRPr="009E34BD" w:rsidRDefault="009E34BD" w:rsidP="009E34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отсутствие утвержденных (установленных)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нормативов предельно-допустимых </w:t>
      </w: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выбросов вредных (загрязняющи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х) веществ в атмосферный воздух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стационарных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источников выбросов;</w:t>
      </w:r>
    </w:p>
    <w:p w:rsidR="009E34BD" w:rsidRPr="009E34BD" w:rsidRDefault="009E34BD" w:rsidP="009E34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отсутствие корректировки данных инвентаризации стационарных источников</w:t>
      </w:r>
    </w:p>
    <w:p w:rsidR="009E34BD" w:rsidRPr="009E34BD" w:rsidRDefault="009E34BD" w:rsidP="009E34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выбросов вредных (загрязняющих) веществ в атмосферный воздух.</w:t>
      </w:r>
    </w:p>
    <w:p w:rsidR="001228C6" w:rsidRDefault="009E34BD" w:rsidP="009E34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целях устранения выявленных нарушений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 «ПК «Балтика»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ЗАО «ЭМПИЛС» </w:t>
      </w: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выданы предписания об устранении выявленных нарушений обязательных требований,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виновные лица привлечены к административной ответственности по соответствующим статьям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E3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административных правонарушениях.</w:t>
      </w:r>
    </w:p>
    <w:p w:rsidR="00B54B57" w:rsidRPr="00B54B57" w:rsidRDefault="003D08C2" w:rsidP="00B54B5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0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результаты проведенных исследован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были направлены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Управление </w:t>
      </w:r>
      <w:proofErr w:type="spellStart"/>
      <w:r w:rsidRPr="003D0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Роспотребнадзора</w:t>
      </w:r>
      <w:proofErr w:type="spellEnd"/>
      <w:r w:rsidRPr="003D0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Ростовской области для принятия мер в рамках компетенции по вопросу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0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нарушения санитарно-эпидемиологического законодательства Российской Федерации.</w:t>
      </w:r>
    </w:p>
    <w:p w:rsidR="00B54B57" w:rsidRDefault="0021756C" w:rsidP="00B54B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75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Общественный экологический контроль</w:t>
      </w:r>
    </w:p>
    <w:p w:rsidR="0021756C" w:rsidRPr="0021756C" w:rsidRDefault="00E451D2" w:rsidP="002175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2018 году </w:t>
      </w:r>
      <w:r w:rsidR="0021756C"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внедрён институт общ</w:t>
      </w:r>
      <w:r w:rsid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ественных инспекторов</w:t>
      </w:r>
      <w:r w:rsid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по охране </w:t>
      </w:r>
      <w:r w:rsidR="0021756C"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окружающей среды на территории Ростовской области на основании положений</w:t>
      </w:r>
      <w:r w:rsid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756C"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68 Федерального закона от 10.01.2002 г. № 7-ФЗ «Об охране окружающей среды».</w:t>
      </w:r>
      <w:r w:rsid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756C"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реализации федерального законодательства издан прика</w:t>
      </w:r>
      <w:r w:rsid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министерства от 09.07.2019 г. </w:t>
      </w:r>
      <w:r w:rsidR="0021756C"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ПР-132 «Об организации деятельности общественных инспекторов по охране окружающей</w:t>
      </w:r>
      <w:r w:rsid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756C"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среды».</w:t>
      </w:r>
    </w:p>
    <w:p w:rsidR="0021756C" w:rsidRPr="0021756C" w:rsidRDefault="0021756C" w:rsidP="002175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июле и декабре 2021 года общественные инспек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тора по охране окружающей среды 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приняли участие в публичных обсуждениях по вопросам правоприменительной практики.</w:t>
      </w:r>
    </w:p>
    <w:p w:rsidR="0021756C" w:rsidRPr="0021756C" w:rsidRDefault="0021756C" w:rsidP="002175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внимание уделяется взаимодействию с общественностью, в том числе,</w:t>
      </w:r>
    </w:p>
    <w:p w:rsidR="0021756C" w:rsidRPr="0021756C" w:rsidRDefault="0021756C" w:rsidP="002175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нарушениям природоохранного законодательства, выявляемым гражданами.</w:t>
      </w:r>
    </w:p>
    <w:p w:rsidR="0021756C" w:rsidRPr="0021756C" w:rsidRDefault="0021756C" w:rsidP="002175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 на протяжении длительного времени от жителей сев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еро-западной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промзоны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Росто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ва-на-Дону поступают обращения о неблагоприятной экологической обстановке, связанной,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мнению граждан, с размещением в границах данной территории полигона и площадки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временного накопления отходов, а также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еятельностью промышленных предприя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тий.</w:t>
      </w:r>
    </w:p>
    <w:p w:rsidR="0021756C" w:rsidRPr="0021756C" w:rsidRDefault="0021756C" w:rsidP="002175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прямого диалога с жителями и разработки кол</w:t>
      </w:r>
      <w:r w:rsidR="00E53F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легиального решения</w:t>
      </w:r>
      <w:r w:rsidR="00E53F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вопросам 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негативного воздействия на окружающую среду, в конце 2019 года создана межведомственная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группа, в состав которой вошли представители 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ганов исполнительной и законода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тельной власти, местного самоуправления, общественных организаций и активные граждане,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проживающие вблизи </w:t>
      </w:r>
      <w:proofErr w:type="spellStart"/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промзоны</w:t>
      </w:r>
      <w:proofErr w:type="spellEnd"/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Советского района г. Ростова-на-Дону, численность 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</w:t>
      </w:r>
      <w:r w:rsidR="005F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="005F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1/3 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общего состава рабочей группы.</w:t>
      </w:r>
    </w:p>
    <w:p w:rsidR="0021756C" w:rsidRPr="0021756C" w:rsidRDefault="0021756C" w:rsidP="002175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31.12.2021 года проведено 14 заседаний рабочей</w:t>
      </w:r>
      <w:r w:rsid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группы, в том числе</w:t>
      </w:r>
      <w:r w:rsid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выездное 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проведением обследования при</w:t>
      </w:r>
      <w:r w:rsid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легающей к полигону территории,</w:t>
      </w:r>
      <w:r w:rsid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которых рассмотрены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проблемные вопросы экологической обстановки Советского района г. Ростова-на-Дону.</w:t>
      </w:r>
    </w:p>
    <w:p w:rsidR="0021756C" w:rsidRDefault="0021756C" w:rsidP="002175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предложений, поступивших от членов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ежведомственной рабочей группы, 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10.02.2021 г. решением межведомственной рабочей группы согласована «Дорожная карта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стабилизации экологической обстановки на территории Советского района г. Ростова-на-Дону»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дорожная карта), которой предусмотрено 37 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нтрольно-надзорных, информацион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но-разъяснительных, профилактических и организаци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онных мероприятий, сроком реали</w:t>
      </w:r>
      <w:r w:rsidRPr="00217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– до 2024 года.</w:t>
      </w:r>
    </w:p>
    <w:p w:rsidR="00CC45C8" w:rsidRPr="00CC45C8" w:rsidRDefault="00CC45C8" w:rsidP="00CC4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Исполнителями мероприятий дорожной карты опреде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лены уполномоченные должностные </w:t>
      </w:r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 отраслевых министерств, ведомств, служб Правительств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Ростовской области, территори</w:t>
      </w:r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альных органов федеральных органов исполнительной вла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Росприроднадзор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</w:t>
      </w:r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надзор</w:t>
      </w:r>
      <w:proofErr w:type="spellEnd"/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</w:t>
      </w:r>
      <w:proofErr w:type="spellEnd"/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администрации г. Ростова-на-Дону, ее структурных подразделений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подведомственных учреждений,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Советского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Ростова-на-Дону, правоохранительных органов, представители регионального штаба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Общероссийского общественного движе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«Народный фронт «За Россию»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Ростовской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области, Российского экологического общества по Ростовской области «РРО РЭО»,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общественной экологической организация «Тут грязи нет», а также жители Советского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Ростова-на-Дону.</w:t>
      </w:r>
    </w:p>
    <w:p w:rsidR="00CC45C8" w:rsidRPr="00CC45C8" w:rsidRDefault="00CC45C8" w:rsidP="00CC45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Исполнено 11 мероприятий, запланиро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ванных на 2021 год, остальные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C45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стадии реализации.</w:t>
      </w:r>
    </w:p>
    <w:p w:rsidR="0021756C" w:rsidRDefault="00DD0320" w:rsidP="00DD032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03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Осуществление регионального государственного экологического (контроля) надзора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0C45E8" w:rsidRPr="000C45E8" w:rsidRDefault="000C45E8" w:rsidP="000C45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Особое внимание направлено на недопущение загрязнения р. </w:t>
      </w:r>
      <w:proofErr w:type="spellStart"/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Темерник</w:t>
      </w:r>
      <w:proofErr w:type="spellEnd"/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45E8" w:rsidRPr="000C45E8" w:rsidRDefault="000C45E8" w:rsidP="000C45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рейдовых мероприятий, выездных обследований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выявляются несанкционированные </w:t>
      </w:r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сбросы сточных вод в реку </w:t>
      </w:r>
      <w:proofErr w:type="spellStart"/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Темерник</w:t>
      </w:r>
      <w:proofErr w:type="spellEnd"/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свалочные очаги в прибрежной зоне водного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объекта. В 2021 году в рамках контрольно-надзорных 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оприятий по обследованию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водоох</w:t>
      </w:r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ранной</w:t>
      </w:r>
      <w:proofErr w:type="spellEnd"/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зоны р. </w:t>
      </w:r>
      <w:proofErr w:type="spellStart"/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Темерник</w:t>
      </w:r>
      <w:proofErr w:type="spellEnd"/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ыявлено 9 выпусков сточных вод. В</w:t>
      </w:r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рамках обследования </w:t>
      </w:r>
      <w:proofErr w:type="spellStart"/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водоохранной</w:t>
      </w:r>
      <w:proofErr w:type="spellEnd"/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зоны р. </w:t>
      </w:r>
      <w:proofErr w:type="spellStart"/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Темерник</w:t>
      </w:r>
      <w:proofErr w:type="spellEnd"/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2017 – 2021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гг. зафиксировано 155 выпусков. </w:t>
      </w:r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69 выпусков служат для отвода ливневых (дренажных) вод с городской территории,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50 выпусках проведены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тампонированию.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69 выпусков, отво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дящих ливневые и дренажные воды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территории г. Ростова-на-Дону, </w:t>
      </w:r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42 бесхо</w:t>
      </w:r>
      <w:r w:rsidR="005F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зяйные, 27 имеют собственников.</w:t>
      </w:r>
      <w:r w:rsidR="005F7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bookmarkStart w:id="0" w:name="_GoBack"/>
      <w:bookmarkEnd w:id="0"/>
      <w:r w:rsidRPr="000C4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27 выпусков 13 выпусков оснащены очистными сооружениями.</w:t>
      </w:r>
    </w:p>
    <w:p w:rsidR="0021756C" w:rsidRPr="00190343" w:rsidRDefault="00190343" w:rsidP="001903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2021 года в прибрежной защитной полосе р. </w:t>
      </w:r>
      <w:proofErr w:type="spellStart"/>
      <w:r w:rsidRPr="00190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Темерник</w:t>
      </w:r>
      <w:proofErr w:type="spellEnd"/>
      <w:r w:rsidRPr="00190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г. Ростов-на-Дону выявлено 58 свалочных очагов </w:t>
      </w:r>
      <w:r w:rsidR="001541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отходов, из них ликвидирован 41.</w:t>
      </w:r>
    </w:p>
    <w:p w:rsidR="0021756C" w:rsidRPr="0021756C" w:rsidRDefault="0021756C" w:rsidP="00B54B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11413" w:rsidRPr="00B54B57" w:rsidRDefault="00C11413" w:rsidP="00B54B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54B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Для подготовки информации о состоянии окружающей среды и природных ресурс</w:t>
      </w:r>
      <w:r w:rsidR="00C31179" w:rsidRPr="00B54B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ов города Ростова-на-Дону в 2021</w:t>
      </w:r>
      <w:r w:rsidRPr="00B54B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году использовались материалы Экологического вестника Дона «О состоянии окружающей среды и природных ре</w:t>
      </w:r>
      <w:r w:rsidR="00A31164" w:rsidRPr="00B54B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сурсов Ростовской области в 2021</w:t>
      </w:r>
      <w:r w:rsidRPr="00B54B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году». С полной версией можно ознакомиться:</w:t>
      </w:r>
      <w:r w:rsidR="002F5610" w:rsidRPr="00B54B5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hyperlink r:id="rId17" w:history="1">
        <w:r w:rsidRPr="00B54B57">
          <w:rPr>
            <w:rStyle w:val="ab"/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https</w:t>
        </w:r>
        <w:r w:rsidRPr="00B54B57">
          <w:rPr>
            <w:rStyle w:val="ab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://</w:t>
        </w:r>
        <w:proofErr w:type="spellStart"/>
        <w:r w:rsidRPr="00B54B57">
          <w:rPr>
            <w:rStyle w:val="ab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минприродыро.рф</w:t>
        </w:r>
        <w:proofErr w:type="spellEnd"/>
        <w:r w:rsidRPr="00B54B57">
          <w:rPr>
            <w:rStyle w:val="ab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/</w:t>
        </w:r>
        <w:r w:rsidRPr="00B54B57">
          <w:rPr>
            <w:rStyle w:val="ab"/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projects</w:t>
        </w:r>
        <w:r w:rsidRPr="00B54B57">
          <w:rPr>
            <w:rStyle w:val="ab"/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/19/</w:t>
        </w:r>
      </w:hyperlink>
      <w:r w:rsidRPr="00B54B57">
        <w:rPr>
          <w:rStyle w:val="ab"/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none"/>
          <w:lang w:eastAsia="ru-RU"/>
        </w:rPr>
        <w:t>.</w:t>
      </w:r>
    </w:p>
    <w:p w:rsidR="00B83AEF" w:rsidRPr="00B54B57" w:rsidRDefault="00B83AEF" w:rsidP="00B54B57">
      <w:pPr>
        <w:widowControl w:val="0"/>
        <w:autoSpaceDE w:val="0"/>
        <w:autoSpaceDN w:val="0"/>
        <w:spacing w:before="1" w:after="0" w:line="232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</w:p>
    <w:p w:rsidR="00C11413" w:rsidRPr="00C11413" w:rsidRDefault="00C11413" w:rsidP="00CE7DCD">
      <w:pPr>
        <w:widowControl w:val="0"/>
        <w:autoSpaceDE w:val="0"/>
        <w:autoSpaceDN w:val="0"/>
        <w:spacing w:before="1" w:after="0" w:line="232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ru-RU"/>
        </w:rPr>
      </w:pPr>
    </w:p>
    <w:sectPr w:rsidR="00C11413" w:rsidRPr="00C11413" w:rsidSect="00741705">
      <w:headerReference w:type="default" r:id="rId18"/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9BE" w:rsidRDefault="00A869BE" w:rsidP="00C82CEC">
      <w:pPr>
        <w:spacing w:after="0" w:line="240" w:lineRule="auto"/>
      </w:pPr>
      <w:r>
        <w:separator/>
      </w:r>
    </w:p>
  </w:endnote>
  <w:endnote w:type="continuationSeparator" w:id="0">
    <w:p w:rsidR="00A869BE" w:rsidRDefault="00A869BE" w:rsidP="00C82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9BE" w:rsidRDefault="00A869BE" w:rsidP="00C82CEC">
      <w:pPr>
        <w:spacing w:after="0" w:line="240" w:lineRule="auto"/>
      </w:pPr>
      <w:r>
        <w:separator/>
      </w:r>
    </w:p>
  </w:footnote>
  <w:footnote w:type="continuationSeparator" w:id="0">
    <w:p w:rsidR="00A869BE" w:rsidRDefault="00A869BE" w:rsidP="00C82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2259026"/>
      <w:docPartObj>
        <w:docPartGallery w:val="Page Numbers (Top of Page)"/>
        <w:docPartUnique/>
      </w:docPartObj>
    </w:sdtPr>
    <w:sdtEndPr/>
    <w:sdtContent>
      <w:p w:rsidR="00817A53" w:rsidRDefault="00817A5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B56">
          <w:rPr>
            <w:noProof/>
          </w:rPr>
          <w:t>16</w:t>
        </w:r>
        <w:r>
          <w:fldChar w:fldCharType="end"/>
        </w:r>
      </w:p>
    </w:sdtContent>
  </w:sdt>
  <w:p w:rsidR="00817A53" w:rsidRDefault="00817A5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9786F"/>
    <w:multiLevelType w:val="hybridMultilevel"/>
    <w:tmpl w:val="1F7AD7AA"/>
    <w:lvl w:ilvl="0" w:tplc="2C0AC64C">
      <w:start w:val="1"/>
      <w:numFmt w:val="bullet"/>
      <w:lvlText w:val="-"/>
      <w:lvlJc w:val="left"/>
      <w:pPr>
        <w:ind w:left="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6AB76A">
      <w:start w:val="1"/>
      <w:numFmt w:val="bullet"/>
      <w:lvlText w:val="o"/>
      <w:lvlJc w:val="left"/>
      <w:pPr>
        <w:ind w:left="1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AA4852">
      <w:start w:val="1"/>
      <w:numFmt w:val="bullet"/>
      <w:lvlText w:val="▪"/>
      <w:lvlJc w:val="left"/>
      <w:pPr>
        <w:ind w:left="2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12D428">
      <w:start w:val="1"/>
      <w:numFmt w:val="bullet"/>
      <w:lvlText w:val="•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ACFAB4">
      <w:start w:val="1"/>
      <w:numFmt w:val="bullet"/>
      <w:lvlText w:val="o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0FE50EE">
      <w:start w:val="1"/>
      <w:numFmt w:val="bullet"/>
      <w:lvlText w:val="▪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DAE138">
      <w:start w:val="1"/>
      <w:numFmt w:val="bullet"/>
      <w:lvlText w:val="•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0A062A4">
      <w:start w:val="1"/>
      <w:numFmt w:val="bullet"/>
      <w:lvlText w:val="o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445742">
      <w:start w:val="1"/>
      <w:numFmt w:val="bullet"/>
      <w:lvlText w:val="▪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0D7A5F"/>
    <w:multiLevelType w:val="hybridMultilevel"/>
    <w:tmpl w:val="C9E03DD8"/>
    <w:lvl w:ilvl="0" w:tplc="E87A24C0">
      <w:start w:val="1"/>
      <w:numFmt w:val="bullet"/>
      <w:lvlText w:val="–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58B044">
      <w:start w:val="1"/>
      <w:numFmt w:val="bullet"/>
      <w:lvlText w:val="o"/>
      <w:lvlJc w:val="left"/>
      <w:pPr>
        <w:ind w:left="1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FD834CE">
      <w:start w:val="1"/>
      <w:numFmt w:val="bullet"/>
      <w:lvlText w:val="▪"/>
      <w:lvlJc w:val="left"/>
      <w:pPr>
        <w:ind w:left="2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CEDB9A">
      <w:start w:val="1"/>
      <w:numFmt w:val="bullet"/>
      <w:lvlText w:val="•"/>
      <w:lvlJc w:val="left"/>
      <w:pPr>
        <w:ind w:left="2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E5E0B36">
      <w:start w:val="1"/>
      <w:numFmt w:val="bullet"/>
      <w:lvlText w:val="o"/>
      <w:lvlJc w:val="left"/>
      <w:pPr>
        <w:ind w:left="3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1A4DCBE">
      <w:start w:val="1"/>
      <w:numFmt w:val="bullet"/>
      <w:lvlText w:val="▪"/>
      <w:lvlJc w:val="left"/>
      <w:pPr>
        <w:ind w:left="4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668C0C">
      <w:start w:val="1"/>
      <w:numFmt w:val="bullet"/>
      <w:lvlText w:val="•"/>
      <w:lvlJc w:val="left"/>
      <w:pPr>
        <w:ind w:left="5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5360B9A">
      <w:start w:val="1"/>
      <w:numFmt w:val="bullet"/>
      <w:lvlText w:val="o"/>
      <w:lvlJc w:val="left"/>
      <w:pPr>
        <w:ind w:left="5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68202C">
      <w:start w:val="1"/>
      <w:numFmt w:val="bullet"/>
      <w:lvlText w:val="▪"/>
      <w:lvlJc w:val="left"/>
      <w:pPr>
        <w:ind w:left="6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0648F9"/>
    <w:multiLevelType w:val="hybridMultilevel"/>
    <w:tmpl w:val="68FE6512"/>
    <w:lvl w:ilvl="0" w:tplc="CA20EC0C">
      <w:start w:val="1"/>
      <w:numFmt w:val="bullet"/>
      <w:lvlText w:val="–"/>
      <w:lvlJc w:val="left"/>
      <w:pPr>
        <w:ind w:left="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46302580">
      <w:start w:val="1"/>
      <w:numFmt w:val="bullet"/>
      <w:lvlText w:val="o"/>
      <w:lvlJc w:val="left"/>
      <w:pPr>
        <w:ind w:left="1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0376FD6E">
      <w:start w:val="1"/>
      <w:numFmt w:val="bullet"/>
      <w:lvlText w:val="▪"/>
      <w:lvlJc w:val="left"/>
      <w:pPr>
        <w:ind w:left="1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16C2856A">
      <w:start w:val="1"/>
      <w:numFmt w:val="bullet"/>
      <w:lvlText w:val="•"/>
      <w:lvlJc w:val="left"/>
      <w:pPr>
        <w:ind w:left="2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B4D6E4A0">
      <w:start w:val="1"/>
      <w:numFmt w:val="bullet"/>
      <w:lvlText w:val="o"/>
      <w:lvlJc w:val="left"/>
      <w:pPr>
        <w:ind w:left="3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6BEA4C30">
      <w:start w:val="1"/>
      <w:numFmt w:val="bullet"/>
      <w:lvlText w:val="▪"/>
      <w:lvlJc w:val="left"/>
      <w:pPr>
        <w:ind w:left="4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3AE24254">
      <w:start w:val="1"/>
      <w:numFmt w:val="bullet"/>
      <w:lvlText w:val="•"/>
      <w:lvlJc w:val="left"/>
      <w:pPr>
        <w:ind w:left="4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1F2C2726">
      <w:start w:val="1"/>
      <w:numFmt w:val="bullet"/>
      <w:lvlText w:val="o"/>
      <w:lvlJc w:val="left"/>
      <w:pPr>
        <w:ind w:left="5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52EEF458">
      <w:start w:val="1"/>
      <w:numFmt w:val="bullet"/>
      <w:lvlText w:val="▪"/>
      <w:lvlJc w:val="left"/>
      <w:pPr>
        <w:ind w:left="6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F853A7"/>
    <w:multiLevelType w:val="hybridMultilevel"/>
    <w:tmpl w:val="FD3ECC86"/>
    <w:lvl w:ilvl="0" w:tplc="E3B8A3DE">
      <w:numFmt w:val="bullet"/>
      <w:lvlText w:val="–"/>
      <w:lvlJc w:val="left"/>
      <w:pPr>
        <w:ind w:left="206" w:hanging="150"/>
      </w:pPr>
      <w:rPr>
        <w:rFonts w:ascii="Times New Roman" w:eastAsia="Times New Roman" w:hAnsi="Times New Roman" w:cs="Times New Roman" w:hint="default"/>
        <w:color w:val="221F1F"/>
        <w:spacing w:val="-11"/>
        <w:w w:val="100"/>
        <w:sz w:val="20"/>
        <w:szCs w:val="20"/>
        <w:lang w:val="ru-RU" w:eastAsia="ru-RU" w:bidi="ru-RU"/>
      </w:rPr>
    </w:lvl>
    <w:lvl w:ilvl="1" w:tplc="117C268A">
      <w:numFmt w:val="bullet"/>
      <w:lvlText w:val="•"/>
      <w:lvlJc w:val="left"/>
      <w:pPr>
        <w:ind w:left="982" w:hanging="150"/>
      </w:pPr>
      <w:rPr>
        <w:rFonts w:hint="default"/>
        <w:lang w:val="ru-RU" w:eastAsia="ru-RU" w:bidi="ru-RU"/>
      </w:rPr>
    </w:lvl>
    <w:lvl w:ilvl="2" w:tplc="E9AACA48">
      <w:numFmt w:val="bullet"/>
      <w:lvlText w:val="•"/>
      <w:lvlJc w:val="left"/>
      <w:pPr>
        <w:ind w:left="1765" w:hanging="150"/>
      </w:pPr>
      <w:rPr>
        <w:rFonts w:hint="default"/>
        <w:lang w:val="ru-RU" w:eastAsia="ru-RU" w:bidi="ru-RU"/>
      </w:rPr>
    </w:lvl>
    <w:lvl w:ilvl="3" w:tplc="C4CC7400">
      <w:numFmt w:val="bullet"/>
      <w:lvlText w:val="•"/>
      <w:lvlJc w:val="left"/>
      <w:pPr>
        <w:ind w:left="2548" w:hanging="150"/>
      </w:pPr>
      <w:rPr>
        <w:rFonts w:hint="default"/>
        <w:lang w:val="ru-RU" w:eastAsia="ru-RU" w:bidi="ru-RU"/>
      </w:rPr>
    </w:lvl>
    <w:lvl w:ilvl="4" w:tplc="A2260952">
      <w:numFmt w:val="bullet"/>
      <w:lvlText w:val="•"/>
      <w:lvlJc w:val="left"/>
      <w:pPr>
        <w:ind w:left="3331" w:hanging="150"/>
      </w:pPr>
      <w:rPr>
        <w:rFonts w:hint="default"/>
        <w:lang w:val="ru-RU" w:eastAsia="ru-RU" w:bidi="ru-RU"/>
      </w:rPr>
    </w:lvl>
    <w:lvl w:ilvl="5" w:tplc="F50696A0">
      <w:numFmt w:val="bullet"/>
      <w:lvlText w:val="•"/>
      <w:lvlJc w:val="left"/>
      <w:pPr>
        <w:ind w:left="4114" w:hanging="150"/>
      </w:pPr>
      <w:rPr>
        <w:rFonts w:hint="default"/>
        <w:lang w:val="ru-RU" w:eastAsia="ru-RU" w:bidi="ru-RU"/>
      </w:rPr>
    </w:lvl>
    <w:lvl w:ilvl="6" w:tplc="234A4C8A">
      <w:numFmt w:val="bullet"/>
      <w:lvlText w:val="•"/>
      <w:lvlJc w:val="left"/>
      <w:pPr>
        <w:ind w:left="4896" w:hanging="150"/>
      </w:pPr>
      <w:rPr>
        <w:rFonts w:hint="default"/>
        <w:lang w:val="ru-RU" w:eastAsia="ru-RU" w:bidi="ru-RU"/>
      </w:rPr>
    </w:lvl>
    <w:lvl w:ilvl="7" w:tplc="B3647462">
      <w:numFmt w:val="bullet"/>
      <w:lvlText w:val="•"/>
      <w:lvlJc w:val="left"/>
      <w:pPr>
        <w:ind w:left="5679" w:hanging="150"/>
      </w:pPr>
      <w:rPr>
        <w:rFonts w:hint="default"/>
        <w:lang w:val="ru-RU" w:eastAsia="ru-RU" w:bidi="ru-RU"/>
      </w:rPr>
    </w:lvl>
    <w:lvl w:ilvl="8" w:tplc="673E13BE">
      <w:numFmt w:val="bullet"/>
      <w:lvlText w:val="•"/>
      <w:lvlJc w:val="left"/>
      <w:pPr>
        <w:ind w:left="6462" w:hanging="150"/>
      </w:pPr>
      <w:rPr>
        <w:rFonts w:hint="default"/>
        <w:lang w:val="ru-RU" w:eastAsia="ru-RU" w:bidi="ru-RU"/>
      </w:rPr>
    </w:lvl>
  </w:abstractNum>
  <w:abstractNum w:abstractNumId="4" w15:restartNumberingAfterBreak="0">
    <w:nsid w:val="481879D3"/>
    <w:multiLevelType w:val="hybridMultilevel"/>
    <w:tmpl w:val="CA08469E"/>
    <w:lvl w:ilvl="0" w:tplc="756C3B3E">
      <w:start w:val="1"/>
      <w:numFmt w:val="bullet"/>
      <w:lvlText w:val="–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C8C7B6">
      <w:start w:val="1"/>
      <w:numFmt w:val="bullet"/>
      <w:lvlText w:val="o"/>
      <w:lvlJc w:val="left"/>
      <w:pPr>
        <w:ind w:left="1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68A680">
      <w:start w:val="1"/>
      <w:numFmt w:val="bullet"/>
      <w:lvlText w:val="▪"/>
      <w:lvlJc w:val="left"/>
      <w:pPr>
        <w:ind w:left="2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F276D6">
      <w:start w:val="1"/>
      <w:numFmt w:val="bullet"/>
      <w:lvlText w:val="•"/>
      <w:lvlJc w:val="left"/>
      <w:pPr>
        <w:ind w:left="2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EA8F2C">
      <w:start w:val="1"/>
      <w:numFmt w:val="bullet"/>
      <w:lvlText w:val="o"/>
      <w:lvlJc w:val="left"/>
      <w:pPr>
        <w:ind w:left="3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843846">
      <w:start w:val="1"/>
      <w:numFmt w:val="bullet"/>
      <w:lvlText w:val="▪"/>
      <w:lvlJc w:val="left"/>
      <w:pPr>
        <w:ind w:left="4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B100724">
      <w:start w:val="1"/>
      <w:numFmt w:val="bullet"/>
      <w:lvlText w:val="•"/>
      <w:lvlJc w:val="left"/>
      <w:pPr>
        <w:ind w:left="5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AAF296">
      <w:start w:val="1"/>
      <w:numFmt w:val="bullet"/>
      <w:lvlText w:val="o"/>
      <w:lvlJc w:val="left"/>
      <w:pPr>
        <w:ind w:left="5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48B4F8">
      <w:start w:val="1"/>
      <w:numFmt w:val="bullet"/>
      <w:lvlText w:val="▪"/>
      <w:lvlJc w:val="left"/>
      <w:pPr>
        <w:ind w:left="6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9B3C76"/>
    <w:multiLevelType w:val="hybridMultilevel"/>
    <w:tmpl w:val="65C2327E"/>
    <w:lvl w:ilvl="0" w:tplc="891464A0">
      <w:start w:val="1"/>
      <w:numFmt w:val="bullet"/>
      <w:lvlText w:val="–"/>
      <w:lvlJc w:val="left"/>
      <w:pPr>
        <w:ind w:left="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EDCC2C10">
      <w:start w:val="1"/>
      <w:numFmt w:val="bullet"/>
      <w:lvlText w:val="o"/>
      <w:lvlJc w:val="left"/>
      <w:pPr>
        <w:ind w:left="1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A5AA0406">
      <w:start w:val="1"/>
      <w:numFmt w:val="bullet"/>
      <w:lvlText w:val="▪"/>
      <w:lvlJc w:val="left"/>
      <w:pPr>
        <w:ind w:left="2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D3D04E7C">
      <w:start w:val="1"/>
      <w:numFmt w:val="bullet"/>
      <w:lvlText w:val="•"/>
      <w:lvlJc w:val="left"/>
      <w:pPr>
        <w:ind w:left="2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4A786E10">
      <w:start w:val="1"/>
      <w:numFmt w:val="bullet"/>
      <w:lvlText w:val="o"/>
      <w:lvlJc w:val="left"/>
      <w:pPr>
        <w:ind w:left="3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EB56EC70">
      <w:start w:val="1"/>
      <w:numFmt w:val="bullet"/>
      <w:lvlText w:val="▪"/>
      <w:lvlJc w:val="left"/>
      <w:pPr>
        <w:ind w:left="4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24F4E8E4">
      <w:start w:val="1"/>
      <w:numFmt w:val="bullet"/>
      <w:lvlText w:val="•"/>
      <w:lvlJc w:val="left"/>
      <w:pPr>
        <w:ind w:left="5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1B9459B4">
      <w:start w:val="1"/>
      <w:numFmt w:val="bullet"/>
      <w:lvlText w:val="o"/>
      <w:lvlJc w:val="left"/>
      <w:pPr>
        <w:ind w:left="5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B50AF152">
      <w:start w:val="1"/>
      <w:numFmt w:val="bullet"/>
      <w:lvlText w:val="▪"/>
      <w:lvlJc w:val="left"/>
      <w:pPr>
        <w:ind w:left="6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DA0985"/>
    <w:multiLevelType w:val="hybridMultilevel"/>
    <w:tmpl w:val="C772F828"/>
    <w:lvl w:ilvl="0" w:tplc="DE62D616">
      <w:numFmt w:val="bullet"/>
      <w:lvlText w:val="–"/>
      <w:lvlJc w:val="left"/>
      <w:pPr>
        <w:ind w:left="1056" w:hanging="150"/>
      </w:pPr>
      <w:rPr>
        <w:rFonts w:ascii="Times New Roman" w:eastAsia="Times New Roman" w:hAnsi="Times New Roman" w:cs="Times New Roman" w:hint="default"/>
        <w:spacing w:val="-4"/>
        <w:w w:val="100"/>
        <w:sz w:val="20"/>
        <w:szCs w:val="20"/>
        <w:lang w:val="ru-RU" w:eastAsia="ru-RU" w:bidi="ru-RU"/>
      </w:rPr>
    </w:lvl>
    <w:lvl w:ilvl="1" w:tplc="8E6EB36C">
      <w:numFmt w:val="bullet"/>
      <w:lvlText w:val="•"/>
      <w:lvlJc w:val="left"/>
      <w:pPr>
        <w:ind w:left="1280" w:hanging="150"/>
      </w:pPr>
      <w:rPr>
        <w:rFonts w:hint="default"/>
        <w:lang w:val="ru-RU" w:eastAsia="ru-RU" w:bidi="ru-RU"/>
      </w:rPr>
    </w:lvl>
    <w:lvl w:ilvl="2" w:tplc="B0D69374">
      <w:numFmt w:val="bullet"/>
      <w:lvlText w:val="•"/>
      <w:lvlJc w:val="left"/>
      <w:pPr>
        <w:ind w:left="1501" w:hanging="150"/>
      </w:pPr>
      <w:rPr>
        <w:rFonts w:hint="default"/>
        <w:lang w:val="ru-RU" w:eastAsia="ru-RU" w:bidi="ru-RU"/>
      </w:rPr>
    </w:lvl>
    <w:lvl w:ilvl="3" w:tplc="6AA6CC3A">
      <w:numFmt w:val="bullet"/>
      <w:lvlText w:val="•"/>
      <w:lvlJc w:val="left"/>
      <w:pPr>
        <w:ind w:left="1721" w:hanging="150"/>
      </w:pPr>
      <w:rPr>
        <w:rFonts w:hint="default"/>
        <w:lang w:val="ru-RU" w:eastAsia="ru-RU" w:bidi="ru-RU"/>
      </w:rPr>
    </w:lvl>
    <w:lvl w:ilvl="4" w:tplc="7D08FF9E">
      <w:numFmt w:val="bullet"/>
      <w:lvlText w:val="•"/>
      <w:lvlJc w:val="left"/>
      <w:pPr>
        <w:ind w:left="1942" w:hanging="150"/>
      </w:pPr>
      <w:rPr>
        <w:rFonts w:hint="default"/>
        <w:lang w:val="ru-RU" w:eastAsia="ru-RU" w:bidi="ru-RU"/>
      </w:rPr>
    </w:lvl>
    <w:lvl w:ilvl="5" w:tplc="F0E2D2D0">
      <w:numFmt w:val="bullet"/>
      <w:lvlText w:val="•"/>
      <w:lvlJc w:val="left"/>
      <w:pPr>
        <w:ind w:left="2163" w:hanging="150"/>
      </w:pPr>
      <w:rPr>
        <w:rFonts w:hint="default"/>
        <w:lang w:val="ru-RU" w:eastAsia="ru-RU" w:bidi="ru-RU"/>
      </w:rPr>
    </w:lvl>
    <w:lvl w:ilvl="6" w:tplc="040CB452">
      <w:numFmt w:val="bullet"/>
      <w:lvlText w:val="•"/>
      <w:lvlJc w:val="left"/>
      <w:pPr>
        <w:ind w:left="2383" w:hanging="150"/>
      </w:pPr>
      <w:rPr>
        <w:rFonts w:hint="default"/>
        <w:lang w:val="ru-RU" w:eastAsia="ru-RU" w:bidi="ru-RU"/>
      </w:rPr>
    </w:lvl>
    <w:lvl w:ilvl="7" w:tplc="3362BAD8">
      <w:numFmt w:val="bullet"/>
      <w:lvlText w:val="•"/>
      <w:lvlJc w:val="left"/>
      <w:pPr>
        <w:ind w:left="2604" w:hanging="150"/>
      </w:pPr>
      <w:rPr>
        <w:rFonts w:hint="default"/>
        <w:lang w:val="ru-RU" w:eastAsia="ru-RU" w:bidi="ru-RU"/>
      </w:rPr>
    </w:lvl>
    <w:lvl w:ilvl="8" w:tplc="A868369C">
      <w:numFmt w:val="bullet"/>
      <w:lvlText w:val="•"/>
      <w:lvlJc w:val="left"/>
      <w:pPr>
        <w:ind w:left="2824" w:hanging="150"/>
      </w:pPr>
      <w:rPr>
        <w:rFonts w:hint="default"/>
        <w:lang w:val="ru-RU" w:eastAsia="ru-RU" w:bidi="ru-RU"/>
      </w:rPr>
    </w:lvl>
  </w:abstractNum>
  <w:abstractNum w:abstractNumId="7" w15:restartNumberingAfterBreak="0">
    <w:nsid w:val="597220B3"/>
    <w:multiLevelType w:val="hybridMultilevel"/>
    <w:tmpl w:val="3CE4823E"/>
    <w:lvl w:ilvl="0" w:tplc="F5F2CA60">
      <w:start w:val="1"/>
      <w:numFmt w:val="bullet"/>
      <w:lvlText w:val="–"/>
      <w:lvlJc w:val="left"/>
      <w:pPr>
        <w:ind w:left="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4EFEBDEE">
      <w:start w:val="1"/>
      <w:numFmt w:val="bullet"/>
      <w:lvlText w:val="o"/>
      <w:lvlJc w:val="left"/>
      <w:pPr>
        <w:ind w:left="1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D69C9658">
      <w:start w:val="1"/>
      <w:numFmt w:val="bullet"/>
      <w:lvlText w:val="▪"/>
      <w:lvlJc w:val="left"/>
      <w:pPr>
        <w:ind w:left="1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13CA6CE4">
      <w:start w:val="1"/>
      <w:numFmt w:val="bullet"/>
      <w:lvlText w:val="•"/>
      <w:lvlJc w:val="left"/>
      <w:pPr>
        <w:ind w:left="2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E996C7B6">
      <w:start w:val="1"/>
      <w:numFmt w:val="bullet"/>
      <w:lvlText w:val="o"/>
      <w:lvlJc w:val="left"/>
      <w:pPr>
        <w:ind w:left="3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2D384646">
      <w:start w:val="1"/>
      <w:numFmt w:val="bullet"/>
      <w:lvlText w:val="▪"/>
      <w:lvlJc w:val="left"/>
      <w:pPr>
        <w:ind w:left="4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53C29E08">
      <w:start w:val="1"/>
      <w:numFmt w:val="bullet"/>
      <w:lvlText w:val="•"/>
      <w:lvlJc w:val="left"/>
      <w:pPr>
        <w:ind w:left="4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39F2471C">
      <w:start w:val="1"/>
      <w:numFmt w:val="bullet"/>
      <w:lvlText w:val="o"/>
      <w:lvlJc w:val="left"/>
      <w:pPr>
        <w:ind w:left="5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64E65A06">
      <w:start w:val="1"/>
      <w:numFmt w:val="bullet"/>
      <w:lvlText w:val="▪"/>
      <w:lvlJc w:val="left"/>
      <w:pPr>
        <w:ind w:left="6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CFA1C62"/>
    <w:multiLevelType w:val="hybridMultilevel"/>
    <w:tmpl w:val="4C3E5F22"/>
    <w:lvl w:ilvl="0" w:tplc="EF9E19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1EA187C"/>
    <w:multiLevelType w:val="hybridMultilevel"/>
    <w:tmpl w:val="0F685294"/>
    <w:lvl w:ilvl="0" w:tplc="5F187038">
      <w:start w:val="1"/>
      <w:numFmt w:val="decimal"/>
      <w:lvlText w:val="%1."/>
      <w:lvlJc w:val="left"/>
      <w:pPr>
        <w:ind w:left="56" w:hanging="280"/>
      </w:pPr>
      <w:rPr>
        <w:rFonts w:ascii="Times New Roman" w:eastAsia="Times New Roman" w:hAnsi="Times New Roman" w:cs="Times New Roman" w:hint="default"/>
        <w:color w:val="221F1F"/>
        <w:spacing w:val="-17"/>
        <w:w w:val="100"/>
        <w:sz w:val="20"/>
        <w:szCs w:val="20"/>
        <w:lang w:val="ru-RU" w:eastAsia="ru-RU" w:bidi="ru-RU"/>
      </w:rPr>
    </w:lvl>
    <w:lvl w:ilvl="1" w:tplc="7ECCFE64">
      <w:numFmt w:val="bullet"/>
      <w:lvlText w:val="•"/>
      <w:lvlJc w:val="left"/>
      <w:pPr>
        <w:ind w:left="856" w:hanging="280"/>
      </w:pPr>
      <w:rPr>
        <w:rFonts w:hint="default"/>
        <w:lang w:val="ru-RU" w:eastAsia="ru-RU" w:bidi="ru-RU"/>
      </w:rPr>
    </w:lvl>
    <w:lvl w:ilvl="2" w:tplc="D412681E">
      <w:numFmt w:val="bullet"/>
      <w:lvlText w:val="•"/>
      <w:lvlJc w:val="left"/>
      <w:pPr>
        <w:ind w:left="1653" w:hanging="280"/>
      </w:pPr>
      <w:rPr>
        <w:rFonts w:hint="default"/>
        <w:lang w:val="ru-RU" w:eastAsia="ru-RU" w:bidi="ru-RU"/>
      </w:rPr>
    </w:lvl>
    <w:lvl w:ilvl="3" w:tplc="AFA85F06">
      <w:numFmt w:val="bullet"/>
      <w:lvlText w:val="•"/>
      <w:lvlJc w:val="left"/>
      <w:pPr>
        <w:ind w:left="2450" w:hanging="280"/>
      </w:pPr>
      <w:rPr>
        <w:rFonts w:hint="default"/>
        <w:lang w:val="ru-RU" w:eastAsia="ru-RU" w:bidi="ru-RU"/>
      </w:rPr>
    </w:lvl>
    <w:lvl w:ilvl="4" w:tplc="DAB4B308">
      <w:numFmt w:val="bullet"/>
      <w:lvlText w:val="•"/>
      <w:lvlJc w:val="left"/>
      <w:pPr>
        <w:ind w:left="3247" w:hanging="280"/>
      </w:pPr>
      <w:rPr>
        <w:rFonts w:hint="default"/>
        <w:lang w:val="ru-RU" w:eastAsia="ru-RU" w:bidi="ru-RU"/>
      </w:rPr>
    </w:lvl>
    <w:lvl w:ilvl="5" w:tplc="E1C865C8">
      <w:numFmt w:val="bullet"/>
      <w:lvlText w:val="•"/>
      <w:lvlJc w:val="left"/>
      <w:pPr>
        <w:ind w:left="4044" w:hanging="280"/>
      </w:pPr>
      <w:rPr>
        <w:rFonts w:hint="default"/>
        <w:lang w:val="ru-RU" w:eastAsia="ru-RU" w:bidi="ru-RU"/>
      </w:rPr>
    </w:lvl>
    <w:lvl w:ilvl="6" w:tplc="022226A8">
      <w:numFmt w:val="bullet"/>
      <w:lvlText w:val="•"/>
      <w:lvlJc w:val="left"/>
      <w:pPr>
        <w:ind w:left="4840" w:hanging="280"/>
      </w:pPr>
      <w:rPr>
        <w:rFonts w:hint="default"/>
        <w:lang w:val="ru-RU" w:eastAsia="ru-RU" w:bidi="ru-RU"/>
      </w:rPr>
    </w:lvl>
    <w:lvl w:ilvl="7" w:tplc="5BA2B8BE">
      <w:numFmt w:val="bullet"/>
      <w:lvlText w:val="•"/>
      <w:lvlJc w:val="left"/>
      <w:pPr>
        <w:ind w:left="5637" w:hanging="280"/>
      </w:pPr>
      <w:rPr>
        <w:rFonts w:hint="default"/>
        <w:lang w:val="ru-RU" w:eastAsia="ru-RU" w:bidi="ru-RU"/>
      </w:rPr>
    </w:lvl>
    <w:lvl w:ilvl="8" w:tplc="D2BC1D0A">
      <w:numFmt w:val="bullet"/>
      <w:lvlText w:val="•"/>
      <w:lvlJc w:val="left"/>
      <w:pPr>
        <w:ind w:left="6434" w:hanging="280"/>
      </w:pPr>
      <w:rPr>
        <w:rFonts w:hint="default"/>
        <w:lang w:val="ru-RU" w:eastAsia="ru-RU" w:bidi="ru-RU"/>
      </w:rPr>
    </w:lvl>
  </w:abstractNum>
  <w:abstractNum w:abstractNumId="10" w15:restartNumberingAfterBreak="0">
    <w:nsid w:val="66F74CFE"/>
    <w:multiLevelType w:val="hybridMultilevel"/>
    <w:tmpl w:val="FA80BD2C"/>
    <w:lvl w:ilvl="0" w:tplc="E7DEE6BC">
      <w:numFmt w:val="bullet"/>
      <w:lvlText w:val="–"/>
      <w:lvlJc w:val="left"/>
      <w:pPr>
        <w:ind w:left="1056" w:hanging="150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ru-RU" w:bidi="ru-RU"/>
      </w:rPr>
    </w:lvl>
    <w:lvl w:ilvl="1" w:tplc="4FBEA800">
      <w:numFmt w:val="bullet"/>
      <w:lvlText w:val="•"/>
      <w:lvlJc w:val="left"/>
      <w:pPr>
        <w:ind w:left="1280" w:hanging="150"/>
      </w:pPr>
      <w:rPr>
        <w:rFonts w:hint="default"/>
        <w:lang w:val="ru-RU" w:eastAsia="ru-RU" w:bidi="ru-RU"/>
      </w:rPr>
    </w:lvl>
    <w:lvl w:ilvl="2" w:tplc="B0BED742">
      <w:numFmt w:val="bullet"/>
      <w:lvlText w:val="•"/>
      <w:lvlJc w:val="left"/>
      <w:pPr>
        <w:ind w:left="1501" w:hanging="150"/>
      </w:pPr>
      <w:rPr>
        <w:rFonts w:hint="default"/>
        <w:lang w:val="ru-RU" w:eastAsia="ru-RU" w:bidi="ru-RU"/>
      </w:rPr>
    </w:lvl>
    <w:lvl w:ilvl="3" w:tplc="B9020DA6">
      <w:numFmt w:val="bullet"/>
      <w:lvlText w:val="•"/>
      <w:lvlJc w:val="left"/>
      <w:pPr>
        <w:ind w:left="1721" w:hanging="150"/>
      </w:pPr>
      <w:rPr>
        <w:rFonts w:hint="default"/>
        <w:lang w:val="ru-RU" w:eastAsia="ru-RU" w:bidi="ru-RU"/>
      </w:rPr>
    </w:lvl>
    <w:lvl w:ilvl="4" w:tplc="DCC6548E">
      <w:numFmt w:val="bullet"/>
      <w:lvlText w:val="•"/>
      <w:lvlJc w:val="left"/>
      <w:pPr>
        <w:ind w:left="1942" w:hanging="150"/>
      </w:pPr>
      <w:rPr>
        <w:rFonts w:hint="default"/>
        <w:lang w:val="ru-RU" w:eastAsia="ru-RU" w:bidi="ru-RU"/>
      </w:rPr>
    </w:lvl>
    <w:lvl w:ilvl="5" w:tplc="2AA0C126">
      <w:numFmt w:val="bullet"/>
      <w:lvlText w:val="•"/>
      <w:lvlJc w:val="left"/>
      <w:pPr>
        <w:ind w:left="2163" w:hanging="150"/>
      </w:pPr>
      <w:rPr>
        <w:rFonts w:hint="default"/>
        <w:lang w:val="ru-RU" w:eastAsia="ru-RU" w:bidi="ru-RU"/>
      </w:rPr>
    </w:lvl>
    <w:lvl w:ilvl="6" w:tplc="6E2859DA">
      <w:numFmt w:val="bullet"/>
      <w:lvlText w:val="•"/>
      <w:lvlJc w:val="left"/>
      <w:pPr>
        <w:ind w:left="2383" w:hanging="150"/>
      </w:pPr>
      <w:rPr>
        <w:rFonts w:hint="default"/>
        <w:lang w:val="ru-RU" w:eastAsia="ru-RU" w:bidi="ru-RU"/>
      </w:rPr>
    </w:lvl>
    <w:lvl w:ilvl="7" w:tplc="582E6420">
      <w:numFmt w:val="bullet"/>
      <w:lvlText w:val="•"/>
      <w:lvlJc w:val="left"/>
      <w:pPr>
        <w:ind w:left="2604" w:hanging="150"/>
      </w:pPr>
      <w:rPr>
        <w:rFonts w:hint="default"/>
        <w:lang w:val="ru-RU" w:eastAsia="ru-RU" w:bidi="ru-RU"/>
      </w:rPr>
    </w:lvl>
    <w:lvl w:ilvl="8" w:tplc="73CCC13C">
      <w:numFmt w:val="bullet"/>
      <w:lvlText w:val="•"/>
      <w:lvlJc w:val="left"/>
      <w:pPr>
        <w:ind w:left="2824" w:hanging="150"/>
      </w:pPr>
      <w:rPr>
        <w:rFonts w:hint="default"/>
        <w:lang w:val="ru-RU" w:eastAsia="ru-RU" w:bidi="ru-RU"/>
      </w:rPr>
    </w:lvl>
  </w:abstractNum>
  <w:abstractNum w:abstractNumId="11" w15:restartNumberingAfterBreak="0">
    <w:nsid w:val="6A8A7873"/>
    <w:multiLevelType w:val="hybridMultilevel"/>
    <w:tmpl w:val="652CD3E6"/>
    <w:lvl w:ilvl="0" w:tplc="A84E5428">
      <w:start w:val="1"/>
      <w:numFmt w:val="bullet"/>
      <w:lvlText w:val="–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FB0E8CA">
      <w:start w:val="1"/>
      <w:numFmt w:val="bullet"/>
      <w:lvlText w:val="o"/>
      <w:lvlJc w:val="left"/>
      <w:pPr>
        <w:ind w:left="1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1E81A6">
      <w:start w:val="1"/>
      <w:numFmt w:val="bullet"/>
      <w:lvlText w:val="▪"/>
      <w:lvlJc w:val="left"/>
      <w:pPr>
        <w:ind w:left="2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E4D46E">
      <w:start w:val="1"/>
      <w:numFmt w:val="bullet"/>
      <w:lvlText w:val="•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32838A">
      <w:start w:val="1"/>
      <w:numFmt w:val="bullet"/>
      <w:lvlText w:val="o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F506C82">
      <w:start w:val="1"/>
      <w:numFmt w:val="bullet"/>
      <w:lvlText w:val="▪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7EFC4E">
      <w:start w:val="1"/>
      <w:numFmt w:val="bullet"/>
      <w:lvlText w:val="•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78BA0C">
      <w:start w:val="1"/>
      <w:numFmt w:val="bullet"/>
      <w:lvlText w:val="o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883838">
      <w:start w:val="1"/>
      <w:numFmt w:val="bullet"/>
      <w:lvlText w:val="▪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9"/>
  </w:num>
  <w:num w:numId="5">
    <w:abstractNumId w:val="11"/>
  </w:num>
  <w:num w:numId="6">
    <w:abstractNumId w:val="1"/>
  </w:num>
  <w:num w:numId="7">
    <w:abstractNumId w:val="4"/>
  </w:num>
  <w:num w:numId="8">
    <w:abstractNumId w:val="0"/>
  </w:num>
  <w:num w:numId="9">
    <w:abstractNumId w:val="5"/>
  </w:num>
  <w:num w:numId="10">
    <w:abstractNumId w:val="2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DAE"/>
    <w:rsid w:val="00012FAB"/>
    <w:rsid w:val="00022286"/>
    <w:rsid w:val="000272D8"/>
    <w:rsid w:val="0003661E"/>
    <w:rsid w:val="0004136E"/>
    <w:rsid w:val="00046069"/>
    <w:rsid w:val="000727F1"/>
    <w:rsid w:val="0009606B"/>
    <w:rsid w:val="000B579F"/>
    <w:rsid w:val="000C45E8"/>
    <w:rsid w:val="000C5E0A"/>
    <w:rsid w:val="000D59CE"/>
    <w:rsid w:val="000D64B9"/>
    <w:rsid w:val="000E6A9B"/>
    <w:rsid w:val="000F3F14"/>
    <w:rsid w:val="000F486D"/>
    <w:rsid w:val="001045FB"/>
    <w:rsid w:val="00107D0B"/>
    <w:rsid w:val="001127FD"/>
    <w:rsid w:val="0012009E"/>
    <w:rsid w:val="001226A1"/>
    <w:rsid w:val="00122741"/>
    <w:rsid w:val="001228C6"/>
    <w:rsid w:val="0012580D"/>
    <w:rsid w:val="00144FEA"/>
    <w:rsid w:val="00150BAA"/>
    <w:rsid w:val="00152946"/>
    <w:rsid w:val="0015418C"/>
    <w:rsid w:val="00160C97"/>
    <w:rsid w:val="0016176A"/>
    <w:rsid w:val="001619FC"/>
    <w:rsid w:val="00163E9D"/>
    <w:rsid w:val="00170B68"/>
    <w:rsid w:val="00174D19"/>
    <w:rsid w:val="00190343"/>
    <w:rsid w:val="001A7EBE"/>
    <w:rsid w:val="001B2C49"/>
    <w:rsid w:val="001D4887"/>
    <w:rsid w:val="001D578A"/>
    <w:rsid w:val="001E7B98"/>
    <w:rsid w:val="001F43F2"/>
    <w:rsid w:val="001F63D1"/>
    <w:rsid w:val="002013BF"/>
    <w:rsid w:val="00213D23"/>
    <w:rsid w:val="0021756C"/>
    <w:rsid w:val="00232ECF"/>
    <w:rsid w:val="00235374"/>
    <w:rsid w:val="00235FE7"/>
    <w:rsid w:val="00240449"/>
    <w:rsid w:val="00245793"/>
    <w:rsid w:val="002565B3"/>
    <w:rsid w:val="00256D1B"/>
    <w:rsid w:val="00274DEE"/>
    <w:rsid w:val="002932FE"/>
    <w:rsid w:val="002D2553"/>
    <w:rsid w:val="002E5D31"/>
    <w:rsid w:val="002E7247"/>
    <w:rsid w:val="002F0EB6"/>
    <w:rsid w:val="002F5610"/>
    <w:rsid w:val="00306B16"/>
    <w:rsid w:val="00307C0A"/>
    <w:rsid w:val="0031446C"/>
    <w:rsid w:val="0032022B"/>
    <w:rsid w:val="00322C27"/>
    <w:rsid w:val="003236E2"/>
    <w:rsid w:val="00336598"/>
    <w:rsid w:val="003372C4"/>
    <w:rsid w:val="00342833"/>
    <w:rsid w:val="00342BD5"/>
    <w:rsid w:val="0035528D"/>
    <w:rsid w:val="003608DC"/>
    <w:rsid w:val="00363AFC"/>
    <w:rsid w:val="00366620"/>
    <w:rsid w:val="0039492B"/>
    <w:rsid w:val="003A3832"/>
    <w:rsid w:val="003B71A3"/>
    <w:rsid w:val="003C7847"/>
    <w:rsid w:val="003D08C2"/>
    <w:rsid w:val="003E50D0"/>
    <w:rsid w:val="003F2577"/>
    <w:rsid w:val="003F5522"/>
    <w:rsid w:val="00400127"/>
    <w:rsid w:val="00407B04"/>
    <w:rsid w:val="00415B27"/>
    <w:rsid w:val="00424113"/>
    <w:rsid w:val="0043022F"/>
    <w:rsid w:val="00433C9D"/>
    <w:rsid w:val="0044334D"/>
    <w:rsid w:val="0044785B"/>
    <w:rsid w:val="00452496"/>
    <w:rsid w:val="00457AD6"/>
    <w:rsid w:val="004614A1"/>
    <w:rsid w:val="00480819"/>
    <w:rsid w:val="004C1FEF"/>
    <w:rsid w:val="004E7619"/>
    <w:rsid w:val="004F1CF5"/>
    <w:rsid w:val="004F5057"/>
    <w:rsid w:val="004F5D9F"/>
    <w:rsid w:val="004F6D9D"/>
    <w:rsid w:val="00525E9D"/>
    <w:rsid w:val="00536425"/>
    <w:rsid w:val="00567E28"/>
    <w:rsid w:val="0057133C"/>
    <w:rsid w:val="00575D3D"/>
    <w:rsid w:val="00587BCC"/>
    <w:rsid w:val="00592626"/>
    <w:rsid w:val="005A1AD9"/>
    <w:rsid w:val="005D40CC"/>
    <w:rsid w:val="005F7B56"/>
    <w:rsid w:val="006117DD"/>
    <w:rsid w:val="00612340"/>
    <w:rsid w:val="0061316C"/>
    <w:rsid w:val="00627BDE"/>
    <w:rsid w:val="00627DF5"/>
    <w:rsid w:val="006374E6"/>
    <w:rsid w:val="006376D0"/>
    <w:rsid w:val="00651FBF"/>
    <w:rsid w:val="0065669C"/>
    <w:rsid w:val="00660690"/>
    <w:rsid w:val="006726AE"/>
    <w:rsid w:val="00680F79"/>
    <w:rsid w:val="0068763D"/>
    <w:rsid w:val="0069710D"/>
    <w:rsid w:val="006B3EDE"/>
    <w:rsid w:val="006E1B76"/>
    <w:rsid w:val="006E41D1"/>
    <w:rsid w:val="00704362"/>
    <w:rsid w:val="00730B11"/>
    <w:rsid w:val="00741705"/>
    <w:rsid w:val="00742BE5"/>
    <w:rsid w:val="00742EE9"/>
    <w:rsid w:val="00743446"/>
    <w:rsid w:val="007438CA"/>
    <w:rsid w:val="00754278"/>
    <w:rsid w:val="007542CA"/>
    <w:rsid w:val="0076163F"/>
    <w:rsid w:val="00766FD8"/>
    <w:rsid w:val="00787A4A"/>
    <w:rsid w:val="0079403C"/>
    <w:rsid w:val="007A4907"/>
    <w:rsid w:val="007B7C35"/>
    <w:rsid w:val="007C287E"/>
    <w:rsid w:val="007C50A8"/>
    <w:rsid w:val="007D15B7"/>
    <w:rsid w:val="007D26F8"/>
    <w:rsid w:val="007D34CB"/>
    <w:rsid w:val="007E33B0"/>
    <w:rsid w:val="007F1395"/>
    <w:rsid w:val="00801D67"/>
    <w:rsid w:val="00817A53"/>
    <w:rsid w:val="008446E7"/>
    <w:rsid w:val="00862547"/>
    <w:rsid w:val="00874654"/>
    <w:rsid w:val="00874B7C"/>
    <w:rsid w:val="008840C7"/>
    <w:rsid w:val="00884975"/>
    <w:rsid w:val="00891D25"/>
    <w:rsid w:val="008927DA"/>
    <w:rsid w:val="008D3E6E"/>
    <w:rsid w:val="008E2058"/>
    <w:rsid w:val="009065E2"/>
    <w:rsid w:val="00910909"/>
    <w:rsid w:val="00913099"/>
    <w:rsid w:val="009156CF"/>
    <w:rsid w:val="00927D53"/>
    <w:rsid w:val="009616D6"/>
    <w:rsid w:val="009724A3"/>
    <w:rsid w:val="009860C0"/>
    <w:rsid w:val="0099685B"/>
    <w:rsid w:val="009A633F"/>
    <w:rsid w:val="009B0742"/>
    <w:rsid w:val="009B7188"/>
    <w:rsid w:val="009D2F98"/>
    <w:rsid w:val="009D76F3"/>
    <w:rsid w:val="009E34BD"/>
    <w:rsid w:val="00A02E9E"/>
    <w:rsid w:val="00A16E86"/>
    <w:rsid w:val="00A31164"/>
    <w:rsid w:val="00A45F0F"/>
    <w:rsid w:val="00A63DC2"/>
    <w:rsid w:val="00A63E26"/>
    <w:rsid w:val="00A67CF4"/>
    <w:rsid w:val="00A80001"/>
    <w:rsid w:val="00A80E29"/>
    <w:rsid w:val="00A80FD4"/>
    <w:rsid w:val="00A81F61"/>
    <w:rsid w:val="00A869BE"/>
    <w:rsid w:val="00AA0202"/>
    <w:rsid w:val="00AA6B5F"/>
    <w:rsid w:val="00AA7255"/>
    <w:rsid w:val="00AD00B8"/>
    <w:rsid w:val="00AE2365"/>
    <w:rsid w:val="00AE7EB1"/>
    <w:rsid w:val="00AF4B0B"/>
    <w:rsid w:val="00B10FCF"/>
    <w:rsid w:val="00B11C52"/>
    <w:rsid w:val="00B315A5"/>
    <w:rsid w:val="00B54B57"/>
    <w:rsid w:val="00B54F72"/>
    <w:rsid w:val="00B5791E"/>
    <w:rsid w:val="00B6271C"/>
    <w:rsid w:val="00B70452"/>
    <w:rsid w:val="00B71D50"/>
    <w:rsid w:val="00B75E6A"/>
    <w:rsid w:val="00B77C76"/>
    <w:rsid w:val="00B83AEF"/>
    <w:rsid w:val="00B90211"/>
    <w:rsid w:val="00BB1F08"/>
    <w:rsid w:val="00BC3026"/>
    <w:rsid w:val="00BE2C0B"/>
    <w:rsid w:val="00BF7301"/>
    <w:rsid w:val="00C052EA"/>
    <w:rsid w:val="00C11413"/>
    <w:rsid w:val="00C12B56"/>
    <w:rsid w:val="00C138C9"/>
    <w:rsid w:val="00C17A4F"/>
    <w:rsid w:val="00C31179"/>
    <w:rsid w:val="00C344CF"/>
    <w:rsid w:val="00C361BA"/>
    <w:rsid w:val="00C4120E"/>
    <w:rsid w:val="00C51A95"/>
    <w:rsid w:val="00C540EF"/>
    <w:rsid w:val="00C761DD"/>
    <w:rsid w:val="00C82CEC"/>
    <w:rsid w:val="00C92543"/>
    <w:rsid w:val="00C95D5A"/>
    <w:rsid w:val="00CA2AF2"/>
    <w:rsid w:val="00CB7336"/>
    <w:rsid w:val="00CC45C8"/>
    <w:rsid w:val="00CD3474"/>
    <w:rsid w:val="00CD6A40"/>
    <w:rsid w:val="00CE0CC0"/>
    <w:rsid w:val="00CE7DCD"/>
    <w:rsid w:val="00CF77B6"/>
    <w:rsid w:val="00D179D4"/>
    <w:rsid w:val="00D23A96"/>
    <w:rsid w:val="00D345FD"/>
    <w:rsid w:val="00D5087D"/>
    <w:rsid w:val="00D61FD2"/>
    <w:rsid w:val="00D62E5B"/>
    <w:rsid w:val="00D6639F"/>
    <w:rsid w:val="00D82AA7"/>
    <w:rsid w:val="00D90BB9"/>
    <w:rsid w:val="00D96DFF"/>
    <w:rsid w:val="00DA597F"/>
    <w:rsid w:val="00DA69DB"/>
    <w:rsid w:val="00DB301A"/>
    <w:rsid w:val="00DB587B"/>
    <w:rsid w:val="00DD0320"/>
    <w:rsid w:val="00DF0A90"/>
    <w:rsid w:val="00DF2F88"/>
    <w:rsid w:val="00E02C25"/>
    <w:rsid w:val="00E11D20"/>
    <w:rsid w:val="00E41CB4"/>
    <w:rsid w:val="00E451D2"/>
    <w:rsid w:val="00E53F71"/>
    <w:rsid w:val="00E86A2F"/>
    <w:rsid w:val="00E9226F"/>
    <w:rsid w:val="00E97829"/>
    <w:rsid w:val="00EB2A03"/>
    <w:rsid w:val="00ED389A"/>
    <w:rsid w:val="00EE6F0C"/>
    <w:rsid w:val="00EF1369"/>
    <w:rsid w:val="00F02E44"/>
    <w:rsid w:val="00F05C45"/>
    <w:rsid w:val="00F25750"/>
    <w:rsid w:val="00F3515A"/>
    <w:rsid w:val="00F63231"/>
    <w:rsid w:val="00F6514F"/>
    <w:rsid w:val="00F70D40"/>
    <w:rsid w:val="00F911A0"/>
    <w:rsid w:val="00FA5902"/>
    <w:rsid w:val="00FB5589"/>
    <w:rsid w:val="00FB60D4"/>
    <w:rsid w:val="00FC1F24"/>
    <w:rsid w:val="00FD79B6"/>
    <w:rsid w:val="00FE0DAE"/>
    <w:rsid w:val="00FE0FEF"/>
    <w:rsid w:val="00FE2CC7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1F145"/>
  <w15:chartTrackingRefBased/>
  <w15:docId w15:val="{86AA2F97-CE89-4856-A247-5A0C2C30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D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next w:val="a"/>
    <w:link w:val="40"/>
    <w:uiPriority w:val="9"/>
    <w:unhideWhenUsed/>
    <w:qFormat/>
    <w:rsid w:val="0003661E"/>
    <w:pPr>
      <w:keepNext/>
      <w:keepLines/>
      <w:spacing w:after="5" w:line="250" w:lineRule="auto"/>
      <w:ind w:left="165" w:hanging="5"/>
      <w:outlineLvl w:val="3"/>
    </w:pPr>
    <w:rPr>
      <w:rFonts w:ascii="Times New Roman" w:eastAsia="Times New Roman" w:hAnsi="Times New Roman" w:cs="Times New Roman"/>
      <w:b/>
      <w:color w:val="000000"/>
      <w:sz w:val="2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2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B71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B71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B71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B71A3"/>
    <w:pPr>
      <w:widowControl w:val="0"/>
      <w:autoSpaceDE w:val="0"/>
      <w:autoSpaceDN w:val="0"/>
      <w:spacing w:before="1" w:after="0" w:line="240" w:lineRule="auto"/>
      <w:jc w:val="center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TableNormal3">
    <w:name w:val="Table Normal3"/>
    <w:uiPriority w:val="2"/>
    <w:semiHidden/>
    <w:unhideWhenUsed/>
    <w:qFormat/>
    <w:rsid w:val="003B71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AE23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uiPriority w:val="2"/>
    <w:semiHidden/>
    <w:unhideWhenUsed/>
    <w:qFormat/>
    <w:rsid w:val="002D25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uiPriority w:val="2"/>
    <w:semiHidden/>
    <w:unhideWhenUsed/>
    <w:qFormat/>
    <w:rsid w:val="002D25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18"/>
    <w:uiPriority w:val="2"/>
    <w:semiHidden/>
    <w:unhideWhenUsed/>
    <w:qFormat/>
    <w:rsid w:val="002D25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19"/>
    <w:uiPriority w:val="2"/>
    <w:semiHidden/>
    <w:unhideWhenUsed/>
    <w:qFormat/>
    <w:rsid w:val="002D25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0"/>
    <w:uiPriority w:val="2"/>
    <w:semiHidden/>
    <w:unhideWhenUsed/>
    <w:qFormat/>
    <w:rsid w:val="002D25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2D25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uiPriority w:val="2"/>
    <w:semiHidden/>
    <w:unhideWhenUsed/>
    <w:qFormat/>
    <w:rsid w:val="00A800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uiPriority w:val="2"/>
    <w:semiHidden/>
    <w:unhideWhenUsed/>
    <w:qFormat/>
    <w:rsid w:val="00A800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24"/>
    <w:uiPriority w:val="2"/>
    <w:semiHidden/>
    <w:unhideWhenUsed/>
    <w:qFormat/>
    <w:rsid w:val="00A800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rsid w:val="0003661E"/>
    <w:rPr>
      <w:rFonts w:ascii="Times New Roman" w:eastAsia="Times New Roman" w:hAnsi="Times New Roman" w:cs="Times New Roman"/>
      <w:b/>
      <w:color w:val="000000"/>
      <w:sz w:val="25"/>
      <w:lang w:eastAsia="ru-RU"/>
    </w:rPr>
  </w:style>
  <w:style w:type="table" w:customStyle="1" w:styleId="TableGrid">
    <w:name w:val="TableGrid"/>
    <w:rsid w:val="004E761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C82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2CEC"/>
  </w:style>
  <w:style w:type="paragraph" w:styleId="a6">
    <w:name w:val="footer"/>
    <w:basedOn w:val="a"/>
    <w:link w:val="a7"/>
    <w:uiPriority w:val="99"/>
    <w:unhideWhenUsed/>
    <w:rsid w:val="00C82C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2CEC"/>
  </w:style>
  <w:style w:type="character" w:customStyle="1" w:styleId="30">
    <w:name w:val="Заголовок 3 Знак"/>
    <w:basedOn w:val="a0"/>
    <w:link w:val="3"/>
    <w:uiPriority w:val="9"/>
    <w:semiHidden/>
    <w:rsid w:val="00891D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07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07B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C540EF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57133C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311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3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&#1084;&#1080;&#1085;&#1087;&#1088;&#1080;&#1088;&#1086;&#1076;&#1099;&#1088;&#1086;.&#1088;&#1092;/projects/19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EBF2F-030E-45D5-B331-F4283E71B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16</Pages>
  <Words>4947</Words>
  <Characters>28199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Дубовицкая Любовь Павловна</dc:creator>
  <cp:keywords/>
  <dc:description/>
  <cp:lastModifiedBy>Гвазава Кристина Валерьевна</cp:lastModifiedBy>
  <cp:revision>135</cp:revision>
  <cp:lastPrinted>2021-07-21T05:59:00Z</cp:lastPrinted>
  <dcterms:created xsi:type="dcterms:W3CDTF">2022-08-17T09:10:00Z</dcterms:created>
  <dcterms:modified xsi:type="dcterms:W3CDTF">2022-10-18T13:41:00Z</dcterms:modified>
</cp:coreProperties>
</file>